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6FA5" w14:textId="77777777" w:rsidR="009613BD" w:rsidRPr="00A37545" w:rsidRDefault="009613BD" w:rsidP="00A37545">
      <w:pPr>
        <w:suppressAutoHyphens/>
        <w:jc w:val="both"/>
        <w:rPr>
          <w:rFonts w:ascii="Arial" w:hAnsi="Arial" w:cs="Arial"/>
          <w:b/>
          <w:bCs/>
          <w:spacing w:val="-2"/>
          <w:sz w:val="22"/>
          <w:szCs w:val="22"/>
        </w:rPr>
      </w:pPr>
      <w:r w:rsidRPr="00A37545">
        <w:rPr>
          <w:rFonts w:ascii="Arial" w:hAnsi="Arial" w:cs="Arial"/>
          <w:b/>
          <w:bCs/>
          <w:spacing w:val="-2"/>
          <w:sz w:val="22"/>
          <w:szCs w:val="22"/>
        </w:rPr>
        <w:t>UNIVERSIDAD NACIONAL</w:t>
      </w:r>
    </w:p>
    <w:p w14:paraId="25A7AEA9" w14:textId="77777777" w:rsidR="009613BD" w:rsidRPr="006E0A51" w:rsidRDefault="009613BD" w:rsidP="004271FE">
      <w:pPr>
        <w:suppressAutoHyphens/>
        <w:jc w:val="both"/>
        <w:rPr>
          <w:rFonts w:ascii="Arial" w:hAnsi="Arial" w:cs="Arial"/>
          <w:b/>
          <w:bCs/>
          <w:spacing w:val="-2"/>
          <w:sz w:val="22"/>
          <w:szCs w:val="22"/>
        </w:rPr>
      </w:pPr>
      <w:r w:rsidRPr="006E0A51">
        <w:rPr>
          <w:rFonts w:ascii="Arial" w:hAnsi="Arial" w:cs="Arial"/>
          <w:b/>
          <w:bCs/>
          <w:spacing w:val="-2"/>
          <w:sz w:val="22"/>
          <w:szCs w:val="22"/>
        </w:rPr>
        <w:t>Escuela de Ciencias Ambientales</w:t>
      </w:r>
    </w:p>
    <w:p w14:paraId="2CE45932" w14:textId="77777777" w:rsidR="009613BD" w:rsidRPr="006E0A51" w:rsidRDefault="009613BD" w:rsidP="004271FE">
      <w:pPr>
        <w:suppressAutoHyphens/>
        <w:jc w:val="both"/>
        <w:rPr>
          <w:rFonts w:ascii="Arial" w:hAnsi="Arial" w:cs="Arial"/>
          <w:b/>
          <w:bCs/>
          <w:spacing w:val="-2"/>
          <w:sz w:val="22"/>
          <w:szCs w:val="22"/>
        </w:rPr>
      </w:pPr>
      <w:r w:rsidRPr="006E0A51">
        <w:rPr>
          <w:rFonts w:ascii="Arial" w:hAnsi="Arial" w:cs="Arial"/>
          <w:b/>
          <w:bCs/>
          <w:spacing w:val="-2"/>
          <w:sz w:val="22"/>
          <w:szCs w:val="22"/>
        </w:rPr>
        <w:t xml:space="preserve">Ingeniería </w:t>
      </w:r>
      <w:r w:rsidR="00870436">
        <w:rPr>
          <w:rFonts w:ascii="Arial" w:hAnsi="Arial" w:cs="Arial"/>
          <w:b/>
          <w:bCs/>
          <w:spacing w:val="-2"/>
          <w:sz w:val="22"/>
          <w:szCs w:val="22"/>
        </w:rPr>
        <w:t>Forestal</w:t>
      </w:r>
    </w:p>
    <w:p w14:paraId="4F3E97CC" w14:textId="77777777" w:rsidR="009613BD" w:rsidRPr="00655B37" w:rsidRDefault="009613BD" w:rsidP="004271FE">
      <w:pPr>
        <w:suppressAutoHyphens/>
        <w:jc w:val="both"/>
        <w:rPr>
          <w:rFonts w:ascii="Arial" w:hAnsi="Arial" w:cs="Arial"/>
          <w:bCs/>
          <w:spacing w:val="-2"/>
          <w:sz w:val="22"/>
          <w:szCs w:val="22"/>
        </w:rPr>
      </w:pPr>
    </w:p>
    <w:p w14:paraId="2F5255A3" w14:textId="77777777" w:rsidR="009613BD" w:rsidRPr="006E0A51" w:rsidRDefault="009613BD" w:rsidP="00B30075">
      <w:pPr>
        <w:suppressAutoHyphens/>
        <w:jc w:val="center"/>
        <w:rPr>
          <w:rFonts w:ascii="Arial" w:hAnsi="Arial" w:cs="Arial"/>
          <w:b/>
          <w:spacing w:val="-2"/>
          <w:sz w:val="22"/>
          <w:szCs w:val="22"/>
        </w:rPr>
      </w:pPr>
      <w:r w:rsidRPr="006E0A51">
        <w:rPr>
          <w:rFonts w:ascii="Arial" w:hAnsi="Arial" w:cs="Arial"/>
          <w:b/>
          <w:spacing w:val="-2"/>
          <w:sz w:val="22"/>
          <w:szCs w:val="22"/>
        </w:rPr>
        <w:t>Programa 201</w:t>
      </w:r>
      <w:r w:rsidR="00EA7AD0">
        <w:rPr>
          <w:rFonts w:ascii="Arial" w:hAnsi="Arial" w:cs="Arial"/>
          <w:b/>
          <w:spacing w:val="-2"/>
          <w:sz w:val="22"/>
          <w:szCs w:val="22"/>
        </w:rPr>
        <w:t>8</w:t>
      </w:r>
    </w:p>
    <w:p w14:paraId="04AC109B" w14:textId="77777777" w:rsidR="009613BD" w:rsidRPr="006E0A51" w:rsidRDefault="009613BD" w:rsidP="004271FE">
      <w:pPr>
        <w:suppressAutoHyphens/>
        <w:jc w:val="both"/>
        <w:rPr>
          <w:rFonts w:ascii="Arial" w:hAnsi="Arial" w:cs="Arial"/>
          <w:spacing w:val="-2"/>
          <w:sz w:val="22"/>
          <w:szCs w:val="22"/>
        </w:rPr>
      </w:pPr>
    </w:p>
    <w:tbl>
      <w:tblPr>
        <w:tblW w:w="9851" w:type="dxa"/>
        <w:tblInd w:w="142" w:type="dxa"/>
        <w:tblLayout w:type="fixed"/>
        <w:tblCellMar>
          <w:left w:w="70" w:type="dxa"/>
          <w:right w:w="70" w:type="dxa"/>
        </w:tblCellMar>
        <w:tblLook w:val="0000" w:firstRow="0" w:lastRow="0" w:firstColumn="0" w:lastColumn="0" w:noHBand="0" w:noVBand="0"/>
      </w:tblPr>
      <w:tblGrid>
        <w:gridCol w:w="2225"/>
        <w:gridCol w:w="7626"/>
      </w:tblGrid>
      <w:tr w:rsidR="006E0A51" w:rsidRPr="006E0A51" w14:paraId="1010E469" w14:textId="77777777" w:rsidTr="00F16E9F">
        <w:trPr>
          <w:trHeight w:val="450"/>
        </w:trPr>
        <w:tc>
          <w:tcPr>
            <w:tcW w:w="2225" w:type="dxa"/>
            <w:vAlign w:val="center"/>
          </w:tcPr>
          <w:p w14:paraId="5805BB3C" w14:textId="77777777" w:rsidR="006E0A51" w:rsidRPr="006E0A51" w:rsidRDefault="006E0A51" w:rsidP="00D264AB">
            <w:pPr>
              <w:rPr>
                <w:rFonts w:ascii="Arial" w:hAnsi="Arial" w:cs="Arial"/>
                <w:sz w:val="22"/>
                <w:szCs w:val="22"/>
                <w:lang w:val="es-ES_tradnl"/>
              </w:rPr>
            </w:pPr>
            <w:r w:rsidRPr="006E0A51">
              <w:rPr>
                <w:rFonts w:ascii="Arial" w:hAnsi="Arial" w:cs="Arial"/>
                <w:sz w:val="22"/>
                <w:szCs w:val="22"/>
                <w:lang w:val="es-ES_tradnl"/>
              </w:rPr>
              <w:t>Curso:</w:t>
            </w:r>
          </w:p>
        </w:tc>
        <w:tc>
          <w:tcPr>
            <w:tcW w:w="7626" w:type="dxa"/>
            <w:shd w:val="clear" w:color="auto" w:fill="CCCCCC"/>
          </w:tcPr>
          <w:p w14:paraId="6EECDE16" w14:textId="77777777" w:rsidR="006E0A51" w:rsidRPr="006E0A51" w:rsidRDefault="00870436" w:rsidP="006E0A51">
            <w:pPr>
              <w:pStyle w:val="Heading4"/>
              <w:ind w:left="-70" w:firstLine="70"/>
              <w:jc w:val="center"/>
              <w:rPr>
                <w:rFonts w:ascii="Arial" w:hAnsi="Arial" w:cs="Arial"/>
                <w:sz w:val="22"/>
                <w:szCs w:val="22"/>
                <w:lang w:val="es-ES_tradnl"/>
              </w:rPr>
            </w:pPr>
            <w:r w:rsidRPr="00870436">
              <w:rPr>
                <w:rFonts w:ascii="Arial" w:hAnsi="Arial" w:cs="Arial"/>
                <w:sz w:val="22"/>
                <w:szCs w:val="22"/>
                <w:lang w:val="es-ES_tradnl"/>
              </w:rPr>
              <w:t>Manejo de Áreas Protegidas</w:t>
            </w:r>
          </w:p>
        </w:tc>
      </w:tr>
      <w:tr w:rsidR="006E0A51" w:rsidRPr="006E0A51" w14:paraId="6A5BCB4E" w14:textId="77777777" w:rsidTr="00F16E9F">
        <w:trPr>
          <w:trHeight w:val="274"/>
        </w:trPr>
        <w:tc>
          <w:tcPr>
            <w:tcW w:w="2225" w:type="dxa"/>
          </w:tcPr>
          <w:p w14:paraId="731751B4"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Código:</w:t>
            </w:r>
          </w:p>
        </w:tc>
        <w:tc>
          <w:tcPr>
            <w:tcW w:w="7626" w:type="dxa"/>
          </w:tcPr>
          <w:p w14:paraId="60A6641E" w14:textId="77777777" w:rsidR="006E0A51" w:rsidRPr="006E0A51" w:rsidRDefault="004C03C6" w:rsidP="002039E3">
            <w:pPr>
              <w:ind w:left="-70" w:firstLine="70"/>
              <w:rPr>
                <w:rFonts w:ascii="Arial" w:hAnsi="Arial" w:cs="Arial"/>
                <w:color w:val="800000"/>
                <w:sz w:val="22"/>
                <w:szCs w:val="22"/>
                <w:lang w:val="es-ES_tradnl"/>
              </w:rPr>
            </w:pPr>
            <w:r>
              <w:rPr>
                <w:rFonts w:ascii="Arial" w:hAnsi="Arial" w:cs="Arial"/>
                <w:color w:val="800000"/>
                <w:sz w:val="22"/>
                <w:szCs w:val="22"/>
                <w:lang w:val="es-ES_tradnl"/>
              </w:rPr>
              <w:t>AMD</w:t>
            </w:r>
            <w:r w:rsidR="007E1B08">
              <w:rPr>
                <w:rFonts w:ascii="Arial" w:hAnsi="Arial" w:cs="Arial"/>
                <w:color w:val="800000"/>
                <w:sz w:val="22"/>
                <w:szCs w:val="22"/>
                <w:lang w:val="es-ES_tradnl"/>
              </w:rPr>
              <w:t>426</w:t>
            </w:r>
            <w:r w:rsidR="00914FD1">
              <w:rPr>
                <w:rFonts w:ascii="Arial" w:hAnsi="Arial" w:cs="Arial"/>
                <w:color w:val="800000"/>
                <w:sz w:val="22"/>
                <w:szCs w:val="22"/>
                <w:lang w:val="es-ES_tradnl"/>
              </w:rPr>
              <w:t xml:space="preserve"> 01</w:t>
            </w:r>
          </w:p>
        </w:tc>
      </w:tr>
      <w:tr w:rsidR="006E0A51" w:rsidRPr="006E0A51" w14:paraId="06521606" w14:textId="77777777" w:rsidTr="00F16E9F">
        <w:trPr>
          <w:trHeight w:val="291"/>
        </w:trPr>
        <w:tc>
          <w:tcPr>
            <w:tcW w:w="2225" w:type="dxa"/>
          </w:tcPr>
          <w:p w14:paraId="5E936B91"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Carrera:</w:t>
            </w:r>
          </w:p>
        </w:tc>
        <w:tc>
          <w:tcPr>
            <w:tcW w:w="7626" w:type="dxa"/>
          </w:tcPr>
          <w:p w14:paraId="589279A8" w14:textId="77777777" w:rsidR="006E0A51" w:rsidRPr="006E0A51" w:rsidRDefault="007E1B08" w:rsidP="002039E3">
            <w:pPr>
              <w:ind w:left="-70" w:firstLine="70"/>
              <w:rPr>
                <w:rFonts w:ascii="Arial" w:hAnsi="Arial" w:cs="Arial"/>
                <w:sz w:val="22"/>
                <w:szCs w:val="22"/>
                <w:lang w:val="es-ES_tradnl"/>
              </w:rPr>
            </w:pPr>
            <w:r>
              <w:rPr>
                <w:rFonts w:ascii="Arial" w:hAnsi="Arial" w:cs="Arial"/>
                <w:sz w:val="22"/>
                <w:szCs w:val="22"/>
                <w:lang w:val="es-ES_tradnl"/>
              </w:rPr>
              <w:t xml:space="preserve">Bachillerato </w:t>
            </w:r>
            <w:r w:rsidRPr="007E1B08">
              <w:rPr>
                <w:rFonts w:ascii="Arial" w:hAnsi="Arial" w:cs="Arial"/>
                <w:sz w:val="22"/>
                <w:szCs w:val="22"/>
                <w:lang w:val="es-ES_tradnl"/>
              </w:rPr>
              <w:t>en Ingeniería en Ciencias Forestales</w:t>
            </w:r>
          </w:p>
        </w:tc>
      </w:tr>
      <w:tr w:rsidR="006E0A51" w:rsidRPr="006E0A51" w14:paraId="0E63B5B9" w14:textId="77777777" w:rsidTr="00F16E9F">
        <w:trPr>
          <w:trHeight w:val="244"/>
        </w:trPr>
        <w:tc>
          <w:tcPr>
            <w:tcW w:w="2225" w:type="dxa"/>
          </w:tcPr>
          <w:p w14:paraId="16239E8D" w14:textId="77777777" w:rsidR="006E0A51" w:rsidRPr="006E0A51" w:rsidRDefault="006E0A51" w:rsidP="006E0A51">
            <w:pPr>
              <w:rPr>
                <w:rFonts w:ascii="Arial" w:hAnsi="Arial" w:cs="Arial"/>
                <w:sz w:val="22"/>
                <w:szCs w:val="22"/>
              </w:rPr>
            </w:pPr>
            <w:r w:rsidRPr="006E0A51">
              <w:rPr>
                <w:rFonts w:ascii="Arial" w:hAnsi="Arial" w:cs="Arial"/>
                <w:sz w:val="22"/>
                <w:szCs w:val="22"/>
              </w:rPr>
              <w:t>Nivel:</w:t>
            </w:r>
          </w:p>
        </w:tc>
        <w:tc>
          <w:tcPr>
            <w:tcW w:w="7626" w:type="dxa"/>
          </w:tcPr>
          <w:p w14:paraId="6F864DCD" w14:textId="77777777" w:rsidR="006E0A51" w:rsidRPr="006E0A51" w:rsidRDefault="007E1B08" w:rsidP="002039E3">
            <w:pPr>
              <w:ind w:left="-70" w:firstLine="70"/>
              <w:rPr>
                <w:rFonts w:ascii="Arial" w:hAnsi="Arial" w:cs="Arial"/>
                <w:sz w:val="22"/>
                <w:szCs w:val="22"/>
                <w:lang w:val="es-ES_tradnl"/>
              </w:rPr>
            </w:pPr>
            <w:r>
              <w:rPr>
                <w:rFonts w:ascii="Arial" w:hAnsi="Arial" w:cs="Arial"/>
                <w:sz w:val="22"/>
                <w:szCs w:val="22"/>
                <w:lang w:val="es-ES_tradnl"/>
              </w:rPr>
              <w:t>IV</w:t>
            </w:r>
          </w:p>
        </w:tc>
      </w:tr>
      <w:tr w:rsidR="006E0A51" w:rsidRPr="006E0A51" w14:paraId="2EE530D2" w14:textId="77777777" w:rsidTr="00F16E9F">
        <w:trPr>
          <w:trHeight w:val="274"/>
        </w:trPr>
        <w:tc>
          <w:tcPr>
            <w:tcW w:w="2225" w:type="dxa"/>
          </w:tcPr>
          <w:p w14:paraId="223F449D"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 xml:space="preserve">Ciclo: </w:t>
            </w:r>
          </w:p>
        </w:tc>
        <w:tc>
          <w:tcPr>
            <w:tcW w:w="7626" w:type="dxa"/>
          </w:tcPr>
          <w:p w14:paraId="7037FCAB" w14:textId="77777777" w:rsidR="006E0A51" w:rsidRPr="006E0A51" w:rsidRDefault="00AF01BF" w:rsidP="00C26CE3">
            <w:pPr>
              <w:ind w:left="-70" w:firstLine="70"/>
              <w:rPr>
                <w:rFonts w:ascii="Arial" w:hAnsi="Arial" w:cs="Arial"/>
                <w:b/>
                <w:bCs/>
                <w:sz w:val="22"/>
                <w:szCs w:val="22"/>
                <w:lang w:val="es-ES_tradnl"/>
              </w:rPr>
            </w:pPr>
            <w:r>
              <w:rPr>
                <w:rFonts w:ascii="Arial" w:hAnsi="Arial" w:cs="Arial"/>
                <w:sz w:val="22"/>
                <w:szCs w:val="22"/>
                <w:lang w:val="es-ES_tradnl"/>
              </w:rPr>
              <w:t>I</w:t>
            </w:r>
            <w:r w:rsidR="006E0A51" w:rsidRPr="006E0A51">
              <w:rPr>
                <w:rFonts w:ascii="Arial" w:hAnsi="Arial" w:cs="Arial"/>
                <w:sz w:val="22"/>
                <w:szCs w:val="22"/>
                <w:lang w:val="es-ES_tradnl"/>
              </w:rPr>
              <w:t xml:space="preserve">, </w:t>
            </w:r>
            <w:r>
              <w:rPr>
                <w:rFonts w:ascii="Arial" w:hAnsi="Arial" w:cs="Arial"/>
                <w:bCs/>
                <w:sz w:val="22"/>
                <w:szCs w:val="22"/>
                <w:lang w:val="es-ES_tradnl"/>
              </w:rPr>
              <w:t>201</w:t>
            </w:r>
            <w:r w:rsidR="00C26CE3">
              <w:rPr>
                <w:rFonts w:ascii="Arial" w:hAnsi="Arial" w:cs="Arial"/>
                <w:bCs/>
                <w:sz w:val="22"/>
                <w:szCs w:val="22"/>
                <w:lang w:val="es-ES_tradnl"/>
              </w:rPr>
              <w:t>8</w:t>
            </w:r>
          </w:p>
        </w:tc>
      </w:tr>
      <w:tr w:rsidR="006E0A51" w:rsidRPr="006E0A51" w14:paraId="6BDA2747" w14:textId="77777777" w:rsidTr="00F16E9F">
        <w:trPr>
          <w:trHeight w:val="274"/>
        </w:trPr>
        <w:tc>
          <w:tcPr>
            <w:tcW w:w="2225" w:type="dxa"/>
          </w:tcPr>
          <w:p w14:paraId="298EB624"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Créditos:</w:t>
            </w:r>
          </w:p>
        </w:tc>
        <w:tc>
          <w:tcPr>
            <w:tcW w:w="7626" w:type="dxa"/>
          </w:tcPr>
          <w:p w14:paraId="62EE525A" w14:textId="77777777" w:rsidR="006E0A51" w:rsidRPr="006E0A51" w:rsidRDefault="006E0A51" w:rsidP="002039E3">
            <w:pPr>
              <w:ind w:left="-70" w:firstLine="70"/>
              <w:rPr>
                <w:rFonts w:ascii="Arial" w:hAnsi="Arial" w:cs="Arial"/>
                <w:sz w:val="22"/>
                <w:szCs w:val="22"/>
                <w:lang w:val="es-ES_tradnl"/>
              </w:rPr>
            </w:pPr>
            <w:r w:rsidRPr="006E0A51">
              <w:rPr>
                <w:rFonts w:ascii="Arial" w:hAnsi="Arial" w:cs="Arial"/>
                <w:sz w:val="22"/>
                <w:szCs w:val="22"/>
                <w:lang w:val="es-ES_tradnl"/>
              </w:rPr>
              <w:t>3</w:t>
            </w:r>
          </w:p>
        </w:tc>
      </w:tr>
      <w:tr w:rsidR="0052066E" w:rsidRPr="006E0A51" w14:paraId="409A1886" w14:textId="77777777" w:rsidTr="00F16E9F">
        <w:trPr>
          <w:trHeight w:val="274"/>
        </w:trPr>
        <w:tc>
          <w:tcPr>
            <w:tcW w:w="2225" w:type="dxa"/>
          </w:tcPr>
          <w:p w14:paraId="2B21ADCE" w14:textId="77777777" w:rsidR="0052066E" w:rsidRPr="006E0A51" w:rsidRDefault="0052066E" w:rsidP="002039E3">
            <w:pPr>
              <w:rPr>
                <w:rFonts w:ascii="Arial" w:hAnsi="Arial" w:cs="Arial"/>
                <w:sz w:val="22"/>
                <w:szCs w:val="22"/>
                <w:lang w:val="es-ES_tradnl"/>
              </w:rPr>
            </w:pPr>
            <w:r>
              <w:rPr>
                <w:rFonts w:ascii="Arial" w:hAnsi="Arial" w:cs="Arial"/>
                <w:sz w:val="22"/>
                <w:szCs w:val="22"/>
                <w:lang w:val="es-ES_tradnl"/>
              </w:rPr>
              <w:t>Naturaleza del Curso</w:t>
            </w:r>
          </w:p>
        </w:tc>
        <w:tc>
          <w:tcPr>
            <w:tcW w:w="7626" w:type="dxa"/>
          </w:tcPr>
          <w:p w14:paraId="4615779A" w14:textId="77777777" w:rsidR="0052066E" w:rsidRPr="006E0A51" w:rsidRDefault="00D2560B" w:rsidP="00D2560B">
            <w:pPr>
              <w:ind w:left="-70" w:firstLine="70"/>
              <w:rPr>
                <w:rFonts w:ascii="Arial" w:hAnsi="Arial" w:cs="Arial"/>
                <w:sz w:val="22"/>
                <w:szCs w:val="22"/>
                <w:lang w:val="es-ES_tradnl"/>
              </w:rPr>
            </w:pPr>
            <w:r>
              <w:rPr>
                <w:rFonts w:ascii="Arial" w:hAnsi="Arial" w:cs="Arial"/>
                <w:sz w:val="22"/>
                <w:szCs w:val="22"/>
                <w:lang w:val="es-ES_tradnl"/>
              </w:rPr>
              <w:t>Teórico – Práctico</w:t>
            </w:r>
          </w:p>
        </w:tc>
      </w:tr>
      <w:tr w:rsidR="00D2560B" w:rsidRPr="006E0A51" w14:paraId="47081387" w14:textId="77777777" w:rsidTr="00F16E9F">
        <w:trPr>
          <w:trHeight w:val="274"/>
        </w:trPr>
        <w:tc>
          <w:tcPr>
            <w:tcW w:w="2225" w:type="dxa"/>
          </w:tcPr>
          <w:p w14:paraId="72ABB4C1" w14:textId="77777777" w:rsidR="00D2560B" w:rsidRDefault="00D2560B" w:rsidP="002039E3">
            <w:pPr>
              <w:rPr>
                <w:rFonts w:ascii="Arial" w:hAnsi="Arial" w:cs="Arial"/>
                <w:sz w:val="22"/>
                <w:szCs w:val="22"/>
                <w:lang w:val="es-ES_tradnl"/>
              </w:rPr>
            </w:pPr>
            <w:r>
              <w:rPr>
                <w:rFonts w:ascii="Arial" w:hAnsi="Arial" w:cs="Arial"/>
                <w:sz w:val="22"/>
                <w:szCs w:val="22"/>
                <w:lang w:val="es-ES_tradnl"/>
              </w:rPr>
              <w:t>Tipo de Curso</w:t>
            </w:r>
          </w:p>
        </w:tc>
        <w:tc>
          <w:tcPr>
            <w:tcW w:w="7626" w:type="dxa"/>
            <w:vAlign w:val="center"/>
          </w:tcPr>
          <w:p w14:paraId="4042356B" w14:textId="77777777" w:rsidR="00D2560B" w:rsidRDefault="00D2560B" w:rsidP="002039E3">
            <w:pPr>
              <w:ind w:left="-70" w:firstLine="70"/>
              <w:rPr>
                <w:rFonts w:ascii="Arial" w:hAnsi="Arial" w:cs="Arial"/>
                <w:sz w:val="22"/>
                <w:szCs w:val="22"/>
                <w:lang w:val="es-ES_tradnl"/>
              </w:rPr>
            </w:pPr>
            <w:r>
              <w:rPr>
                <w:rFonts w:ascii="Arial" w:hAnsi="Arial" w:cs="Arial"/>
                <w:sz w:val="22"/>
                <w:szCs w:val="22"/>
                <w:lang w:val="es-ES_tradnl"/>
              </w:rPr>
              <w:t>Regular</w:t>
            </w:r>
          </w:p>
        </w:tc>
      </w:tr>
      <w:tr w:rsidR="006E0A51" w:rsidRPr="006E0A51" w14:paraId="43DA725B" w14:textId="77777777" w:rsidTr="00F16E9F">
        <w:trPr>
          <w:trHeight w:val="391"/>
        </w:trPr>
        <w:tc>
          <w:tcPr>
            <w:tcW w:w="2225" w:type="dxa"/>
          </w:tcPr>
          <w:p w14:paraId="1BE1EABA"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Horas semanales:</w:t>
            </w:r>
          </w:p>
        </w:tc>
        <w:tc>
          <w:tcPr>
            <w:tcW w:w="7626" w:type="dxa"/>
          </w:tcPr>
          <w:p w14:paraId="44F69C64" w14:textId="77777777" w:rsidR="006E0A51" w:rsidRPr="006E0A51" w:rsidRDefault="006E0A51" w:rsidP="004D67EE">
            <w:pPr>
              <w:rPr>
                <w:rFonts w:ascii="Arial" w:hAnsi="Arial" w:cs="Arial"/>
                <w:sz w:val="22"/>
                <w:szCs w:val="22"/>
                <w:lang w:val="es-ES_tradnl"/>
              </w:rPr>
            </w:pPr>
            <w:r w:rsidRPr="006E0A51">
              <w:rPr>
                <w:rFonts w:ascii="Arial" w:hAnsi="Arial" w:cs="Arial"/>
                <w:sz w:val="22"/>
                <w:szCs w:val="22"/>
                <w:lang w:val="es-ES_tradnl"/>
              </w:rPr>
              <w:t>Teoría</w:t>
            </w:r>
            <w:r w:rsidR="005008CC">
              <w:rPr>
                <w:rFonts w:ascii="Arial" w:hAnsi="Arial" w:cs="Arial"/>
                <w:sz w:val="22"/>
                <w:szCs w:val="22"/>
                <w:lang w:val="es-ES_tradnl"/>
              </w:rPr>
              <w:t xml:space="preserve"> </w:t>
            </w:r>
            <w:r w:rsidR="007E1B08">
              <w:rPr>
                <w:rFonts w:ascii="Arial" w:hAnsi="Arial" w:cs="Arial"/>
                <w:sz w:val="22"/>
                <w:szCs w:val="22"/>
                <w:lang w:val="es-ES_tradnl"/>
              </w:rPr>
              <w:t>3</w:t>
            </w:r>
            <w:r w:rsidR="005008CC">
              <w:rPr>
                <w:rFonts w:ascii="Arial" w:hAnsi="Arial" w:cs="Arial"/>
                <w:sz w:val="22"/>
                <w:szCs w:val="22"/>
                <w:lang w:val="es-ES_tradnl"/>
              </w:rPr>
              <w:t xml:space="preserve"> horas</w:t>
            </w:r>
            <w:r w:rsidRPr="006E0A51">
              <w:rPr>
                <w:rFonts w:ascii="Arial" w:hAnsi="Arial" w:cs="Arial"/>
                <w:sz w:val="22"/>
                <w:szCs w:val="22"/>
                <w:lang w:val="es-ES_tradnl"/>
              </w:rPr>
              <w:t xml:space="preserve">: </w:t>
            </w:r>
            <w:proofErr w:type="gramStart"/>
            <w:r w:rsidR="00EA7AD0">
              <w:rPr>
                <w:rFonts w:ascii="Arial" w:hAnsi="Arial" w:cs="Arial"/>
                <w:sz w:val="22"/>
                <w:szCs w:val="22"/>
                <w:lang w:val="es-ES_tradnl"/>
              </w:rPr>
              <w:t>Martes</w:t>
            </w:r>
            <w:proofErr w:type="gramEnd"/>
            <w:r w:rsidR="007012D6">
              <w:rPr>
                <w:rFonts w:ascii="Arial" w:hAnsi="Arial" w:cs="Arial"/>
                <w:sz w:val="22"/>
                <w:szCs w:val="22"/>
                <w:lang w:val="es-ES_tradnl"/>
              </w:rPr>
              <w:t xml:space="preserve"> </w:t>
            </w:r>
            <w:r w:rsidR="00EA7AD0">
              <w:rPr>
                <w:rFonts w:ascii="Arial" w:hAnsi="Arial" w:cs="Arial"/>
                <w:sz w:val="22"/>
                <w:szCs w:val="22"/>
                <w:lang w:val="es-ES_tradnl"/>
              </w:rPr>
              <w:t>13</w:t>
            </w:r>
            <w:r w:rsidR="007012D6">
              <w:rPr>
                <w:rFonts w:ascii="Arial" w:hAnsi="Arial" w:cs="Arial"/>
                <w:sz w:val="22"/>
                <w:szCs w:val="22"/>
                <w:lang w:val="es-ES_tradnl"/>
              </w:rPr>
              <w:t>:</w:t>
            </w:r>
            <w:r w:rsidR="003F2A81">
              <w:rPr>
                <w:rFonts w:ascii="Arial" w:hAnsi="Arial" w:cs="Arial"/>
                <w:sz w:val="22"/>
                <w:szCs w:val="22"/>
                <w:lang w:val="es-ES_tradnl"/>
              </w:rPr>
              <w:t>30</w:t>
            </w:r>
            <w:r w:rsidR="007012D6">
              <w:rPr>
                <w:rFonts w:ascii="Arial" w:hAnsi="Arial" w:cs="Arial"/>
                <w:sz w:val="22"/>
                <w:szCs w:val="22"/>
                <w:lang w:val="es-ES_tradnl"/>
              </w:rPr>
              <w:t xml:space="preserve"> </w:t>
            </w:r>
            <w:r w:rsidR="00EA7AD0">
              <w:rPr>
                <w:rFonts w:ascii="Arial" w:hAnsi="Arial" w:cs="Arial"/>
                <w:sz w:val="22"/>
                <w:szCs w:val="22"/>
                <w:lang w:val="es-ES_tradnl"/>
              </w:rPr>
              <w:t>p</w:t>
            </w:r>
            <w:r w:rsidR="007012D6">
              <w:rPr>
                <w:rFonts w:ascii="Arial" w:hAnsi="Arial" w:cs="Arial"/>
                <w:sz w:val="22"/>
                <w:szCs w:val="22"/>
                <w:lang w:val="es-ES_tradnl"/>
              </w:rPr>
              <w:t>m</w:t>
            </w:r>
            <w:r w:rsidRPr="006E0A51">
              <w:rPr>
                <w:rFonts w:ascii="Arial" w:hAnsi="Arial" w:cs="Arial"/>
                <w:sz w:val="22"/>
                <w:szCs w:val="22"/>
                <w:lang w:val="es-ES_tradnl"/>
              </w:rPr>
              <w:t xml:space="preserve"> a </w:t>
            </w:r>
            <w:r w:rsidR="003F2A81">
              <w:rPr>
                <w:rFonts w:ascii="Arial" w:hAnsi="Arial" w:cs="Arial"/>
                <w:sz w:val="22"/>
                <w:szCs w:val="22"/>
                <w:lang w:val="es-ES_tradnl"/>
              </w:rPr>
              <w:t>16</w:t>
            </w:r>
            <w:r w:rsidRPr="006E0A51">
              <w:rPr>
                <w:rFonts w:ascii="Arial" w:hAnsi="Arial" w:cs="Arial"/>
                <w:sz w:val="22"/>
                <w:szCs w:val="22"/>
                <w:lang w:val="es-ES_tradnl"/>
              </w:rPr>
              <w:t>:</w:t>
            </w:r>
            <w:r w:rsidR="003F2A81">
              <w:rPr>
                <w:rFonts w:ascii="Arial" w:hAnsi="Arial" w:cs="Arial"/>
                <w:sz w:val="22"/>
                <w:szCs w:val="22"/>
                <w:lang w:val="es-ES_tradnl"/>
              </w:rPr>
              <w:t>3</w:t>
            </w:r>
            <w:r w:rsidRPr="006E0A51">
              <w:rPr>
                <w:rFonts w:ascii="Arial" w:hAnsi="Arial" w:cs="Arial"/>
                <w:sz w:val="22"/>
                <w:szCs w:val="22"/>
                <w:lang w:val="es-ES_tradnl"/>
              </w:rPr>
              <w:t xml:space="preserve">0 </w:t>
            </w:r>
            <w:r w:rsidR="00EA7AD0">
              <w:rPr>
                <w:rFonts w:ascii="Arial" w:hAnsi="Arial" w:cs="Arial"/>
                <w:sz w:val="22"/>
                <w:szCs w:val="22"/>
                <w:lang w:val="es-ES_tradnl"/>
              </w:rPr>
              <w:t>p</w:t>
            </w:r>
            <w:r w:rsidRPr="006E0A51">
              <w:rPr>
                <w:rFonts w:ascii="Arial" w:hAnsi="Arial" w:cs="Arial"/>
                <w:sz w:val="22"/>
                <w:szCs w:val="22"/>
                <w:lang w:val="es-ES_tradnl"/>
              </w:rPr>
              <w:t xml:space="preserve">m; </w:t>
            </w:r>
            <w:r w:rsidR="007E1B08">
              <w:rPr>
                <w:rFonts w:ascii="Arial" w:hAnsi="Arial" w:cs="Arial"/>
                <w:sz w:val="22"/>
                <w:szCs w:val="22"/>
                <w:lang w:val="es-ES_tradnl"/>
              </w:rPr>
              <w:t>Giras: 1,</w:t>
            </w:r>
            <w:r w:rsidR="00D2560B">
              <w:rPr>
                <w:rFonts w:ascii="Arial" w:hAnsi="Arial" w:cs="Arial"/>
                <w:sz w:val="22"/>
                <w:szCs w:val="22"/>
                <w:lang w:val="es-ES_tradnl"/>
              </w:rPr>
              <w:t xml:space="preserve"> Trabajo </w:t>
            </w:r>
            <w:r w:rsidRPr="006E0A51">
              <w:rPr>
                <w:rFonts w:ascii="Arial" w:hAnsi="Arial" w:cs="Arial"/>
                <w:sz w:val="22"/>
                <w:szCs w:val="22"/>
                <w:lang w:val="es-ES_tradnl"/>
              </w:rPr>
              <w:t xml:space="preserve">independiente: </w:t>
            </w:r>
            <w:r w:rsidR="006229B1">
              <w:rPr>
                <w:rFonts w:ascii="Arial" w:hAnsi="Arial" w:cs="Arial"/>
                <w:sz w:val="22"/>
                <w:szCs w:val="22"/>
                <w:lang w:val="es-ES_tradnl"/>
              </w:rPr>
              <w:t>3</w:t>
            </w:r>
            <w:r w:rsidRPr="006E0A51">
              <w:rPr>
                <w:rFonts w:ascii="Arial" w:hAnsi="Arial" w:cs="Arial"/>
                <w:sz w:val="22"/>
                <w:szCs w:val="22"/>
                <w:lang w:val="es-ES_tradnl"/>
              </w:rPr>
              <w:t xml:space="preserve"> horas</w:t>
            </w:r>
            <w:r w:rsidR="006229B1">
              <w:rPr>
                <w:rFonts w:ascii="Arial" w:hAnsi="Arial" w:cs="Arial"/>
                <w:sz w:val="22"/>
                <w:szCs w:val="22"/>
                <w:lang w:val="es-ES_tradnl"/>
              </w:rPr>
              <w:t>, Total 8 horas</w:t>
            </w:r>
          </w:p>
        </w:tc>
      </w:tr>
      <w:tr w:rsidR="006E0A51" w:rsidRPr="006E0A51" w14:paraId="74AE43A7" w14:textId="77777777" w:rsidTr="00F16E9F">
        <w:trPr>
          <w:trHeight w:val="274"/>
        </w:trPr>
        <w:tc>
          <w:tcPr>
            <w:tcW w:w="2225" w:type="dxa"/>
          </w:tcPr>
          <w:p w14:paraId="2E61F895"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Requisitos:</w:t>
            </w:r>
          </w:p>
        </w:tc>
        <w:tc>
          <w:tcPr>
            <w:tcW w:w="7626" w:type="dxa"/>
          </w:tcPr>
          <w:p w14:paraId="7F8A38B4" w14:textId="77777777" w:rsidR="006E0A51" w:rsidRPr="006E0A51" w:rsidRDefault="00A82591" w:rsidP="002039E3">
            <w:pPr>
              <w:ind w:left="-70" w:firstLine="70"/>
              <w:rPr>
                <w:rFonts w:ascii="Arial" w:hAnsi="Arial" w:cs="Arial"/>
                <w:sz w:val="22"/>
                <w:szCs w:val="22"/>
                <w:lang w:val="es-ES_tradnl"/>
              </w:rPr>
            </w:pPr>
            <w:r w:rsidRPr="00A82591">
              <w:rPr>
                <w:rFonts w:ascii="Arial" w:hAnsi="Arial" w:cs="Arial"/>
                <w:spacing w:val="-2"/>
                <w:sz w:val="22"/>
                <w:szCs w:val="22"/>
              </w:rPr>
              <w:t>Ecología Forestal y SIG I</w:t>
            </w:r>
          </w:p>
        </w:tc>
      </w:tr>
      <w:tr w:rsidR="006E0A51" w:rsidRPr="006E0A51" w14:paraId="3672979E" w14:textId="77777777" w:rsidTr="00F16E9F">
        <w:trPr>
          <w:trHeight w:val="274"/>
        </w:trPr>
        <w:tc>
          <w:tcPr>
            <w:tcW w:w="2225" w:type="dxa"/>
          </w:tcPr>
          <w:p w14:paraId="5C665E05"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Profesor:</w:t>
            </w:r>
          </w:p>
        </w:tc>
        <w:tc>
          <w:tcPr>
            <w:tcW w:w="7626" w:type="dxa"/>
          </w:tcPr>
          <w:p w14:paraId="5E31C580" w14:textId="77777777" w:rsidR="006E0A51" w:rsidRPr="006E0A51" w:rsidRDefault="003F2A81" w:rsidP="00AF01BF">
            <w:pPr>
              <w:ind w:left="-70" w:firstLine="70"/>
              <w:rPr>
                <w:rFonts w:ascii="Arial" w:hAnsi="Arial" w:cs="Arial"/>
                <w:sz w:val="22"/>
                <w:szCs w:val="22"/>
                <w:lang w:val="es-ES_tradnl"/>
              </w:rPr>
            </w:pPr>
            <w:r>
              <w:rPr>
                <w:rFonts w:ascii="Arial" w:hAnsi="Arial" w:cs="Arial"/>
                <w:sz w:val="22"/>
                <w:szCs w:val="22"/>
                <w:lang w:val="es-ES_tradnl"/>
              </w:rPr>
              <w:t>Dr. Luis Diego Alfaro Alvarado</w:t>
            </w:r>
          </w:p>
        </w:tc>
      </w:tr>
      <w:tr w:rsidR="006E0A51" w:rsidRPr="006E0A51" w14:paraId="190FFDA3" w14:textId="77777777" w:rsidTr="00F16E9F">
        <w:trPr>
          <w:trHeight w:val="274"/>
        </w:trPr>
        <w:tc>
          <w:tcPr>
            <w:tcW w:w="2225" w:type="dxa"/>
          </w:tcPr>
          <w:p w14:paraId="652F5340"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Horario de clases:</w:t>
            </w:r>
          </w:p>
        </w:tc>
        <w:tc>
          <w:tcPr>
            <w:tcW w:w="7626" w:type="dxa"/>
          </w:tcPr>
          <w:p w14:paraId="6399A9B2" w14:textId="77777777" w:rsidR="006E0A51" w:rsidRPr="006E0A51" w:rsidRDefault="006E0A51" w:rsidP="00EA7AD0">
            <w:pPr>
              <w:ind w:left="-70" w:firstLine="70"/>
              <w:jc w:val="both"/>
              <w:rPr>
                <w:rFonts w:ascii="Arial" w:hAnsi="Arial" w:cs="Arial"/>
                <w:sz w:val="22"/>
                <w:szCs w:val="22"/>
                <w:lang w:val="es-ES_tradnl"/>
              </w:rPr>
            </w:pPr>
            <w:r w:rsidRPr="006E0A51">
              <w:rPr>
                <w:rFonts w:ascii="Arial" w:hAnsi="Arial" w:cs="Arial"/>
                <w:sz w:val="22"/>
                <w:szCs w:val="22"/>
                <w:lang w:val="es-ES_tradnl"/>
              </w:rPr>
              <w:t xml:space="preserve">Teoría: </w:t>
            </w:r>
            <w:proofErr w:type="gramStart"/>
            <w:r w:rsidR="00EA7AD0">
              <w:rPr>
                <w:rFonts w:ascii="Arial" w:hAnsi="Arial" w:cs="Arial"/>
                <w:sz w:val="22"/>
                <w:szCs w:val="22"/>
                <w:lang w:val="es-ES_tradnl"/>
              </w:rPr>
              <w:t>Martes</w:t>
            </w:r>
            <w:proofErr w:type="gramEnd"/>
            <w:r w:rsidR="00A82591">
              <w:rPr>
                <w:rFonts w:ascii="Arial" w:hAnsi="Arial" w:cs="Arial"/>
                <w:sz w:val="22"/>
                <w:szCs w:val="22"/>
                <w:lang w:val="es-ES_tradnl"/>
              </w:rPr>
              <w:t xml:space="preserve"> </w:t>
            </w:r>
            <w:r w:rsidR="003F2A81">
              <w:rPr>
                <w:rFonts w:ascii="Arial" w:hAnsi="Arial" w:cs="Arial"/>
                <w:sz w:val="22"/>
                <w:szCs w:val="22"/>
                <w:lang w:val="es-ES_tradnl"/>
              </w:rPr>
              <w:t>13:30 pm</w:t>
            </w:r>
            <w:r w:rsidR="003F2A81" w:rsidRPr="006E0A51">
              <w:rPr>
                <w:rFonts w:ascii="Arial" w:hAnsi="Arial" w:cs="Arial"/>
                <w:sz w:val="22"/>
                <w:szCs w:val="22"/>
                <w:lang w:val="es-ES_tradnl"/>
              </w:rPr>
              <w:t xml:space="preserve"> a </w:t>
            </w:r>
            <w:r w:rsidR="003F2A81">
              <w:rPr>
                <w:rFonts w:ascii="Arial" w:hAnsi="Arial" w:cs="Arial"/>
                <w:sz w:val="22"/>
                <w:szCs w:val="22"/>
                <w:lang w:val="es-ES_tradnl"/>
              </w:rPr>
              <w:t>16</w:t>
            </w:r>
            <w:r w:rsidR="003F2A81" w:rsidRPr="006E0A51">
              <w:rPr>
                <w:rFonts w:ascii="Arial" w:hAnsi="Arial" w:cs="Arial"/>
                <w:sz w:val="22"/>
                <w:szCs w:val="22"/>
                <w:lang w:val="es-ES_tradnl"/>
              </w:rPr>
              <w:t>:</w:t>
            </w:r>
            <w:r w:rsidR="003F2A81">
              <w:rPr>
                <w:rFonts w:ascii="Arial" w:hAnsi="Arial" w:cs="Arial"/>
                <w:sz w:val="22"/>
                <w:szCs w:val="22"/>
                <w:lang w:val="es-ES_tradnl"/>
              </w:rPr>
              <w:t>3</w:t>
            </w:r>
            <w:r w:rsidR="003F2A81" w:rsidRPr="006E0A51">
              <w:rPr>
                <w:rFonts w:ascii="Arial" w:hAnsi="Arial" w:cs="Arial"/>
                <w:sz w:val="22"/>
                <w:szCs w:val="22"/>
                <w:lang w:val="es-ES_tradnl"/>
              </w:rPr>
              <w:t xml:space="preserve">0 </w:t>
            </w:r>
            <w:r w:rsidR="003F2A81">
              <w:rPr>
                <w:rFonts w:ascii="Arial" w:hAnsi="Arial" w:cs="Arial"/>
                <w:sz w:val="22"/>
                <w:szCs w:val="22"/>
                <w:lang w:val="es-ES_tradnl"/>
              </w:rPr>
              <w:t>p</w:t>
            </w:r>
            <w:r w:rsidR="003F2A81" w:rsidRPr="006E0A51">
              <w:rPr>
                <w:rFonts w:ascii="Arial" w:hAnsi="Arial" w:cs="Arial"/>
                <w:sz w:val="22"/>
                <w:szCs w:val="22"/>
                <w:lang w:val="es-ES_tradnl"/>
              </w:rPr>
              <w:t>m</w:t>
            </w:r>
            <w:r w:rsidR="003F2A81">
              <w:rPr>
                <w:rFonts w:ascii="Arial" w:hAnsi="Arial" w:cs="Arial"/>
                <w:sz w:val="22"/>
                <w:szCs w:val="22"/>
                <w:lang w:val="es-ES_tradnl"/>
              </w:rPr>
              <w:t>,</w:t>
            </w:r>
            <w:r w:rsidR="00C26CE3">
              <w:rPr>
                <w:rFonts w:ascii="Arial" w:hAnsi="Arial" w:cs="Arial"/>
                <w:sz w:val="22"/>
                <w:szCs w:val="22"/>
                <w:lang w:val="es-ES_tradnl"/>
              </w:rPr>
              <w:t xml:space="preserve"> Aula 710</w:t>
            </w:r>
          </w:p>
        </w:tc>
      </w:tr>
      <w:tr w:rsidR="006E0A51" w:rsidRPr="004C03C6" w14:paraId="0AC01151" w14:textId="77777777" w:rsidTr="00F16E9F">
        <w:trPr>
          <w:trHeight w:val="564"/>
        </w:trPr>
        <w:tc>
          <w:tcPr>
            <w:tcW w:w="2225" w:type="dxa"/>
          </w:tcPr>
          <w:p w14:paraId="1582263E"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Atención a</w:t>
            </w:r>
          </w:p>
          <w:p w14:paraId="3D01CBB3"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 xml:space="preserve">estudiantes: </w:t>
            </w:r>
          </w:p>
        </w:tc>
        <w:tc>
          <w:tcPr>
            <w:tcW w:w="7626" w:type="dxa"/>
            <w:vAlign w:val="center"/>
          </w:tcPr>
          <w:p w14:paraId="08F06E31" w14:textId="77777777" w:rsidR="006E0A51" w:rsidRPr="00A82591" w:rsidRDefault="00EA7AD0" w:rsidP="003F2A81">
            <w:pPr>
              <w:rPr>
                <w:rFonts w:ascii="Arial" w:hAnsi="Arial" w:cs="Arial"/>
                <w:sz w:val="22"/>
                <w:szCs w:val="22"/>
                <w:lang w:val="en-US"/>
              </w:rPr>
            </w:pPr>
            <w:proofErr w:type="spellStart"/>
            <w:r>
              <w:rPr>
                <w:rFonts w:ascii="Arial" w:hAnsi="Arial" w:cs="Arial"/>
                <w:sz w:val="22"/>
                <w:szCs w:val="22"/>
                <w:lang w:val="en-US"/>
              </w:rPr>
              <w:t>Miércoles</w:t>
            </w:r>
            <w:proofErr w:type="spellEnd"/>
            <w:r w:rsidR="00C4510F" w:rsidRPr="00A82591">
              <w:rPr>
                <w:rFonts w:ascii="Arial" w:hAnsi="Arial" w:cs="Arial"/>
                <w:sz w:val="22"/>
                <w:szCs w:val="22"/>
                <w:lang w:val="en-US"/>
              </w:rPr>
              <w:t xml:space="preserve">: </w:t>
            </w:r>
            <w:r w:rsidR="003F2A81">
              <w:rPr>
                <w:rFonts w:ascii="Arial" w:hAnsi="Arial" w:cs="Arial"/>
                <w:sz w:val="22"/>
                <w:szCs w:val="22"/>
                <w:lang w:val="en-US"/>
              </w:rPr>
              <w:t>16:30</w:t>
            </w:r>
            <w:r w:rsidR="00A82591" w:rsidRPr="00A82591">
              <w:rPr>
                <w:rFonts w:ascii="Arial" w:hAnsi="Arial" w:cs="Arial"/>
                <w:sz w:val="22"/>
                <w:szCs w:val="22"/>
                <w:lang w:val="en-US"/>
              </w:rPr>
              <w:t>.</w:t>
            </w:r>
            <w:r w:rsidR="00C4510F" w:rsidRPr="00A82591">
              <w:rPr>
                <w:rFonts w:ascii="Arial" w:hAnsi="Arial" w:cs="Arial"/>
                <w:sz w:val="22"/>
                <w:szCs w:val="22"/>
                <w:lang w:val="en-US"/>
              </w:rPr>
              <w:t xml:space="preserve"> a </w:t>
            </w:r>
            <w:r w:rsidR="003F2A81">
              <w:rPr>
                <w:rFonts w:ascii="Arial" w:hAnsi="Arial" w:cs="Arial"/>
                <w:sz w:val="22"/>
                <w:szCs w:val="22"/>
                <w:lang w:val="en-US"/>
              </w:rPr>
              <w:t>17:30</w:t>
            </w:r>
          </w:p>
        </w:tc>
      </w:tr>
      <w:tr w:rsidR="006E0A51" w:rsidRPr="006E0A51" w14:paraId="303CC561" w14:textId="77777777" w:rsidTr="00F16E9F">
        <w:trPr>
          <w:trHeight w:val="274"/>
        </w:trPr>
        <w:tc>
          <w:tcPr>
            <w:tcW w:w="2225" w:type="dxa"/>
          </w:tcPr>
          <w:p w14:paraId="0564F6CB"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Correo electrónico:</w:t>
            </w:r>
          </w:p>
        </w:tc>
        <w:tc>
          <w:tcPr>
            <w:tcW w:w="7626" w:type="dxa"/>
          </w:tcPr>
          <w:p w14:paraId="0D5C7D3A" w14:textId="77777777" w:rsidR="006E0A51" w:rsidRPr="006E0A51" w:rsidRDefault="0031267D" w:rsidP="004A6F57">
            <w:pPr>
              <w:ind w:left="-70" w:firstLine="70"/>
              <w:rPr>
                <w:rFonts w:ascii="Arial" w:hAnsi="Arial" w:cs="Arial"/>
                <w:sz w:val="22"/>
                <w:szCs w:val="22"/>
                <w:lang w:val="es-ES_tradnl"/>
              </w:rPr>
            </w:pPr>
            <w:hyperlink r:id="rId8" w:history="1">
              <w:proofErr w:type="spellStart"/>
              <w:r w:rsidR="004A6F57">
                <w:rPr>
                  <w:rStyle w:val="Hyperlink"/>
                  <w:rFonts w:ascii="Arial" w:hAnsi="Arial" w:cs="Arial"/>
                  <w:sz w:val="22"/>
                  <w:szCs w:val="22"/>
                  <w:lang w:val="es-ES_tradnl"/>
                </w:rPr>
                <w:t>lalfaro</w:t>
              </w:r>
              <w:proofErr w:type="spellEnd"/>
              <w:r w:rsidR="004A6F57">
                <w:rPr>
                  <w:rStyle w:val="Hyperlink"/>
                  <w:rFonts w:ascii="Arial" w:hAnsi="Arial" w:cs="Arial"/>
                  <w:sz w:val="22"/>
                  <w:szCs w:val="22"/>
                  <w:lang w:val="en-US"/>
                </w:rPr>
                <w:t>@una.cr</w:t>
              </w:r>
            </w:hyperlink>
            <w:r w:rsidR="00D264AB">
              <w:rPr>
                <w:rFonts w:ascii="Arial" w:hAnsi="Arial" w:cs="Arial"/>
                <w:sz w:val="22"/>
                <w:szCs w:val="22"/>
                <w:lang w:val="es-ES_tradnl"/>
              </w:rPr>
              <w:t xml:space="preserve"> </w:t>
            </w:r>
          </w:p>
        </w:tc>
      </w:tr>
      <w:tr w:rsidR="006E0A51" w:rsidRPr="006E0A51" w14:paraId="5AD8793B" w14:textId="77777777" w:rsidTr="00F16E9F">
        <w:trPr>
          <w:trHeight w:val="274"/>
        </w:trPr>
        <w:tc>
          <w:tcPr>
            <w:tcW w:w="2225" w:type="dxa"/>
          </w:tcPr>
          <w:p w14:paraId="266CF3A1"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Sitio web:</w:t>
            </w:r>
          </w:p>
        </w:tc>
        <w:tc>
          <w:tcPr>
            <w:tcW w:w="7626" w:type="dxa"/>
          </w:tcPr>
          <w:p w14:paraId="3CCB35B7" w14:textId="77777777" w:rsidR="006E0A51" w:rsidRPr="006E0A51" w:rsidRDefault="0031267D" w:rsidP="009F21F1">
            <w:pPr>
              <w:ind w:left="-70" w:firstLine="70"/>
              <w:jc w:val="both"/>
              <w:rPr>
                <w:rFonts w:ascii="Arial" w:hAnsi="Arial" w:cs="Arial"/>
                <w:sz w:val="22"/>
                <w:szCs w:val="22"/>
                <w:lang w:val="es-ES_tradnl"/>
              </w:rPr>
            </w:pPr>
            <w:hyperlink r:id="rId9" w:history="1">
              <w:r w:rsidR="009F21F1" w:rsidRPr="00070FD0">
                <w:rPr>
                  <w:rStyle w:val="Hyperlink"/>
                  <w:rFonts w:ascii="Arial" w:hAnsi="Arial" w:cs="Arial"/>
                  <w:sz w:val="22"/>
                  <w:szCs w:val="22"/>
                </w:rPr>
                <w:t>www.docencia.una.ac.cr/aulas-virtuales</w:t>
              </w:r>
            </w:hyperlink>
            <w:r w:rsidR="009F21F1">
              <w:rPr>
                <w:rFonts w:ascii="Arial" w:hAnsi="Arial" w:cs="Arial"/>
                <w:sz w:val="22"/>
                <w:szCs w:val="22"/>
              </w:rPr>
              <w:t xml:space="preserve"> </w:t>
            </w:r>
          </w:p>
        </w:tc>
      </w:tr>
      <w:tr w:rsidR="006E0A51" w:rsidRPr="006E0A51" w14:paraId="3AAB0A15" w14:textId="77777777" w:rsidTr="00F16E9F">
        <w:trPr>
          <w:trHeight w:val="274"/>
        </w:trPr>
        <w:tc>
          <w:tcPr>
            <w:tcW w:w="2225" w:type="dxa"/>
          </w:tcPr>
          <w:p w14:paraId="3DAFBEC6"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Eje temático:</w:t>
            </w:r>
          </w:p>
        </w:tc>
        <w:tc>
          <w:tcPr>
            <w:tcW w:w="7626" w:type="dxa"/>
          </w:tcPr>
          <w:p w14:paraId="1A3692D1" w14:textId="77777777" w:rsidR="006E0A51" w:rsidRPr="006E0A51" w:rsidRDefault="00B0727D" w:rsidP="00F16E9F">
            <w:pPr>
              <w:ind w:left="-70" w:firstLine="70"/>
              <w:rPr>
                <w:rFonts w:ascii="Arial" w:hAnsi="Arial" w:cs="Arial"/>
                <w:sz w:val="22"/>
                <w:szCs w:val="22"/>
                <w:lang w:val="es-ES_tradnl"/>
              </w:rPr>
            </w:pPr>
            <w:r w:rsidRPr="00B0727D">
              <w:rPr>
                <w:rFonts w:ascii="Arial" w:hAnsi="Arial" w:cs="Arial"/>
                <w:sz w:val="22"/>
                <w:szCs w:val="22"/>
              </w:rPr>
              <w:t>El manejo de la biodiversidad forestal</w:t>
            </w:r>
          </w:p>
        </w:tc>
      </w:tr>
      <w:tr w:rsidR="006E0A51" w:rsidRPr="006E0A51" w14:paraId="3B47C237" w14:textId="77777777" w:rsidTr="00F16E9F">
        <w:trPr>
          <w:trHeight w:val="274"/>
        </w:trPr>
        <w:tc>
          <w:tcPr>
            <w:tcW w:w="2225" w:type="dxa"/>
          </w:tcPr>
          <w:p w14:paraId="4EAE9D45" w14:textId="77777777" w:rsidR="006E0A51" w:rsidRPr="006E0A51" w:rsidRDefault="006E0A51" w:rsidP="002039E3">
            <w:pPr>
              <w:rPr>
                <w:rFonts w:ascii="Arial" w:hAnsi="Arial" w:cs="Arial"/>
                <w:sz w:val="22"/>
                <w:szCs w:val="22"/>
                <w:lang w:val="es-ES_tradnl"/>
              </w:rPr>
            </w:pPr>
            <w:r w:rsidRPr="006E0A51">
              <w:rPr>
                <w:rFonts w:ascii="Arial" w:hAnsi="Arial" w:cs="Arial"/>
                <w:sz w:val="22"/>
                <w:szCs w:val="22"/>
                <w:lang w:val="es-ES_tradnl"/>
              </w:rPr>
              <w:t>Ejes curriculares:</w:t>
            </w:r>
          </w:p>
        </w:tc>
        <w:tc>
          <w:tcPr>
            <w:tcW w:w="7626" w:type="dxa"/>
          </w:tcPr>
          <w:p w14:paraId="1BD45183" w14:textId="77777777" w:rsidR="006E0A51" w:rsidRPr="006E0A51" w:rsidRDefault="00B0727D" w:rsidP="00B0727D">
            <w:pPr>
              <w:rPr>
                <w:rFonts w:ascii="Arial" w:hAnsi="Arial" w:cs="Arial"/>
                <w:sz w:val="22"/>
                <w:szCs w:val="22"/>
                <w:lang w:val="es-ES_tradnl"/>
              </w:rPr>
            </w:pPr>
            <w:r w:rsidRPr="00B0727D">
              <w:rPr>
                <w:rFonts w:ascii="Arial" w:hAnsi="Arial" w:cs="Arial"/>
                <w:sz w:val="22"/>
                <w:szCs w:val="22"/>
                <w:lang w:val="es-ES_tradnl"/>
              </w:rPr>
              <w:t xml:space="preserve">Procesos productivos y comercio, Biodiversidad y </w:t>
            </w:r>
            <w:r>
              <w:rPr>
                <w:rFonts w:ascii="Arial" w:hAnsi="Arial" w:cs="Arial"/>
                <w:sz w:val="22"/>
                <w:szCs w:val="22"/>
                <w:lang w:val="es-ES_tradnl"/>
              </w:rPr>
              <w:t>S</w:t>
            </w:r>
            <w:r w:rsidRPr="00B0727D">
              <w:rPr>
                <w:rFonts w:ascii="Arial" w:hAnsi="Arial" w:cs="Arial"/>
                <w:sz w:val="22"/>
                <w:szCs w:val="22"/>
                <w:lang w:val="es-ES_tradnl"/>
              </w:rPr>
              <w:t>erv</w:t>
            </w:r>
            <w:r>
              <w:rPr>
                <w:rFonts w:ascii="Arial" w:hAnsi="Arial" w:cs="Arial"/>
                <w:sz w:val="22"/>
                <w:szCs w:val="22"/>
                <w:lang w:val="es-ES_tradnl"/>
              </w:rPr>
              <w:t>icios</w:t>
            </w:r>
            <w:r w:rsidRPr="00B0727D">
              <w:rPr>
                <w:rFonts w:ascii="Arial" w:hAnsi="Arial" w:cs="Arial"/>
                <w:sz w:val="22"/>
                <w:szCs w:val="22"/>
                <w:lang w:val="es-ES_tradnl"/>
              </w:rPr>
              <w:t>. Amb</w:t>
            </w:r>
            <w:r>
              <w:rPr>
                <w:rFonts w:ascii="Arial" w:hAnsi="Arial" w:cs="Arial"/>
                <w:sz w:val="22"/>
                <w:szCs w:val="22"/>
                <w:lang w:val="es-ES_tradnl"/>
              </w:rPr>
              <w:t>ientales</w:t>
            </w:r>
            <w:r w:rsidRPr="00B0727D">
              <w:rPr>
                <w:rFonts w:ascii="Arial" w:hAnsi="Arial" w:cs="Arial"/>
                <w:sz w:val="22"/>
                <w:szCs w:val="22"/>
                <w:lang w:val="es-ES_tradnl"/>
              </w:rPr>
              <w:t>, Participación Social y equidad</w:t>
            </w:r>
          </w:p>
        </w:tc>
      </w:tr>
    </w:tbl>
    <w:p w14:paraId="4AF29797" w14:textId="77777777" w:rsidR="009613BD" w:rsidRPr="006E0A51" w:rsidRDefault="009613BD" w:rsidP="004271FE">
      <w:pPr>
        <w:rPr>
          <w:rFonts w:ascii="Arial" w:hAnsi="Arial" w:cs="Arial"/>
          <w:sz w:val="22"/>
          <w:szCs w:val="22"/>
        </w:rPr>
      </w:pPr>
    </w:p>
    <w:p w14:paraId="57AE4D00" w14:textId="77777777" w:rsidR="009613BD" w:rsidRPr="006E0A51" w:rsidRDefault="009613BD" w:rsidP="00920112">
      <w:pPr>
        <w:jc w:val="both"/>
        <w:rPr>
          <w:rFonts w:ascii="Arial" w:hAnsi="Arial" w:cs="Arial"/>
          <w:b/>
          <w:bCs/>
          <w:i/>
          <w:sz w:val="22"/>
          <w:szCs w:val="22"/>
        </w:rPr>
      </w:pPr>
      <w:r w:rsidRPr="006E0A51">
        <w:rPr>
          <w:rFonts w:ascii="Arial" w:hAnsi="Arial" w:cs="Arial"/>
          <w:b/>
          <w:bCs/>
          <w:i/>
          <w:sz w:val="22"/>
          <w:szCs w:val="22"/>
        </w:rPr>
        <w:t>Introducción</w:t>
      </w:r>
    </w:p>
    <w:p w14:paraId="7BC70D5C" w14:textId="77777777" w:rsidR="001A45AD" w:rsidRDefault="002F0B84" w:rsidP="001A45AD">
      <w:pPr>
        <w:pStyle w:val="NormalWeb"/>
        <w:spacing w:line="276" w:lineRule="auto"/>
        <w:jc w:val="both"/>
        <w:rPr>
          <w:rFonts w:ascii="Arial" w:hAnsi="Arial" w:cs="Arial"/>
          <w:sz w:val="22"/>
          <w:szCs w:val="22"/>
          <w:lang w:val="es-ES"/>
        </w:rPr>
      </w:pPr>
      <w:r>
        <w:rPr>
          <w:rFonts w:ascii="Arial" w:hAnsi="Arial" w:cs="Arial"/>
          <w:sz w:val="22"/>
          <w:szCs w:val="22"/>
        </w:rPr>
        <w:t>En Costa Rica, un área</w:t>
      </w:r>
      <w:r>
        <w:rPr>
          <w:rFonts w:ascii="Arial" w:hAnsi="Arial" w:cs="Arial"/>
          <w:sz w:val="22"/>
          <w:szCs w:val="22"/>
          <w:lang w:val="es-ES"/>
        </w:rPr>
        <w:t xml:space="preserve"> protegida pública </w:t>
      </w:r>
      <w:proofErr w:type="spellStart"/>
      <w:r>
        <w:rPr>
          <w:rFonts w:ascii="Arial" w:hAnsi="Arial" w:cs="Arial"/>
          <w:sz w:val="22"/>
          <w:szCs w:val="22"/>
          <w:lang w:val="es-ES"/>
        </w:rPr>
        <w:t>esta</w:t>
      </w:r>
      <w:proofErr w:type="spellEnd"/>
      <w:r>
        <w:rPr>
          <w:rFonts w:ascii="Arial" w:hAnsi="Arial" w:cs="Arial"/>
          <w:sz w:val="22"/>
          <w:szCs w:val="22"/>
          <w:lang w:val="es-ES"/>
        </w:rPr>
        <w:t xml:space="preserve"> integrada dentro del concepto de Patrimonio Natural del Estado. El artículo 13 de la Ley Forestal 7575 indica que “El Patrimonio Natural del Estado estará constituido por los bosques y terrenos forestales de las reservas nacionales, de las áreas declaradas inalienables, de las fincas inscritas a su nombre y de las pertenecientes a municipalidades, instituciones autónomas y demás organismos de las Administración Pública.</w:t>
      </w:r>
      <w:r w:rsidR="001A45AD">
        <w:rPr>
          <w:rFonts w:ascii="Arial" w:hAnsi="Arial" w:cs="Arial"/>
          <w:sz w:val="22"/>
          <w:szCs w:val="22"/>
          <w:lang w:val="es-ES"/>
        </w:rPr>
        <w:t xml:space="preserve"> </w:t>
      </w:r>
    </w:p>
    <w:p w14:paraId="2AE81249" w14:textId="5BFCD3D8" w:rsidR="008D59A6" w:rsidRDefault="001A45AD" w:rsidP="001A45AD">
      <w:pPr>
        <w:pStyle w:val="NormalWeb"/>
        <w:spacing w:line="276" w:lineRule="auto"/>
        <w:jc w:val="both"/>
        <w:rPr>
          <w:rFonts w:ascii="Arial" w:hAnsi="Arial" w:cs="Arial"/>
          <w:sz w:val="22"/>
          <w:szCs w:val="22"/>
        </w:rPr>
      </w:pPr>
      <w:r>
        <w:rPr>
          <w:rFonts w:ascii="Arial" w:hAnsi="Arial" w:cs="Arial"/>
          <w:sz w:val="22"/>
          <w:szCs w:val="22"/>
          <w:lang w:val="es-ES"/>
        </w:rPr>
        <w:t xml:space="preserve">Por </w:t>
      </w:r>
      <w:proofErr w:type="gramStart"/>
      <w:r>
        <w:rPr>
          <w:rFonts w:ascii="Arial" w:hAnsi="Arial" w:cs="Arial"/>
          <w:sz w:val="22"/>
          <w:szCs w:val="22"/>
          <w:lang w:val="es-ES"/>
        </w:rPr>
        <w:t>tanto</w:t>
      </w:r>
      <w:proofErr w:type="gramEnd"/>
      <w:r>
        <w:rPr>
          <w:rFonts w:ascii="Arial" w:hAnsi="Arial" w:cs="Arial"/>
          <w:sz w:val="22"/>
          <w:szCs w:val="22"/>
          <w:lang w:val="es-ES"/>
        </w:rPr>
        <w:t xml:space="preserve"> el </w:t>
      </w:r>
      <w:r w:rsidRPr="001A45AD">
        <w:rPr>
          <w:rFonts w:ascii="Arial" w:hAnsi="Arial" w:cs="Arial"/>
          <w:sz w:val="22"/>
          <w:szCs w:val="22"/>
        </w:rPr>
        <w:t xml:space="preserve">curso describe los conceptos fundamentales sobre la gestión ambiental del territorio con énfasis en la conservación de procesos ecológicos fundamentales, la provisión de bienes y servicios ambientales y la integración de las comunidades humanas mediante un enfoque de concertación ambiental. Se realiza un abordaje que incluye </w:t>
      </w:r>
      <w:r>
        <w:rPr>
          <w:rFonts w:ascii="Arial" w:hAnsi="Arial" w:cs="Arial"/>
          <w:sz w:val="22"/>
          <w:szCs w:val="22"/>
        </w:rPr>
        <w:t xml:space="preserve">además de </w:t>
      </w:r>
      <w:r w:rsidRPr="001A45AD">
        <w:rPr>
          <w:rFonts w:ascii="Arial" w:hAnsi="Arial" w:cs="Arial"/>
          <w:sz w:val="22"/>
          <w:szCs w:val="22"/>
        </w:rPr>
        <w:t>la gestión de áreas si</w:t>
      </w:r>
      <w:r>
        <w:rPr>
          <w:rFonts w:ascii="Arial" w:hAnsi="Arial" w:cs="Arial"/>
          <w:sz w:val="22"/>
          <w:szCs w:val="22"/>
        </w:rPr>
        <w:t>lvestres protegidas, las áreas Patrimonio N</w:t>
      </w:r>
      <w:r w:rsidRPr="001A45AD">
        <w:rPr>
          <w:rFonts w:ascii="Arial" w:hAnsi="Arial" w:cs="Arial"/>
          <w:sz w:val="22"/>
          <w:szCs w:val="22"/>
        </w:rPr>
        <w:t xml:space="preserve">atural del Estado y las estrategias mixtas de conservación como los Corredores Biológicos y Corredores Biológicos Interurbanos. Durante el desarrollo del curso, el estudiante conocerá cuáles son las políticas en materia de gestión de espacios naturales, cuales es la legislación que se aplica y cuáles son los instrumentos técnicos que la operativizan. Al finalizar el curso, el estudiante será capaz de generar procesos multidisciplinarios para la </w:t>
      </w:r>
      <w:r w:rsidRPr="001A45AD">
        <w:rPr>
          <w:rFonts w:ascii="Arial" w:hAnsi="Arial" w:cs="Arial"/>
          <w:sz w:val="22"/>
          <w:szCs w:val="22"/>
        </w:rPr>
        <w:lastRenderedPageBreak/>
        <w:t>gestión de espacios naturales públicos, privados y/o mixtos en función del bienestar ecosistémico.</w:t>
      </w:r>
    </w:p>
    <w:p w14:paraId="24123304" w14:textId="77777777" w:rsidR="009613BD" w:rsidRPr="006E0A51" w:rsidRDefault="009613BD" w:rsidP="00C54AFD">
      <w:pPr>
        <w:jc w:val="both"/>
        <w:rPr>
          <w:rFonts w:ascii="Arial" w:hAnsi="Arial" w:cs="Arial"/>
          <w:b/>
          <w:bCs/>
          <w:i/>
          <w:sz w:val="22"/>
          <w:szCs w:val="22"/>
        </w:rPr>
      </w:pPr>
      <w:r w:rsidRPr="006E0A51">
        <w:rPr>
          <w:rFonts w:ascii="Arial" w:hAnsi="Arial" w:cs="Arial"/>
          <w:b/>
          <w:bCs/>
          <w:i/>
          <w:sz w:val="22"/>
          <w:szCs w:val="22"/>
        </w:rPr>
        <w:t>Objetivos</w:t>
      </w:r>
    </w:p>
    <w:p w14:paraId="693BF8A4" w14:textId="77777777" w:rsidR="009613BD" w:rsidRPr="006E0A51" w:rsidRDefault="009613BD" w:rsidP="00AB6894">
      <w:pPr>
        <w:jc w:val="both"/>
        <w:rPr>
          <w:rFonts w:ascii="Arial" w:hAnsi="Arial" w:cs="Arial"/>
          <w:sz w:val="22"/>
          <w:szCs w:val="22"/>
        </w:rPr>
      </w:pPr>
    </w:p>
    <w:tbl>
      <w:tblPr>
        <w:tblW w:w="1009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6"/>
        <w:gridCol w:w="5428"/>
      </w:tblGrid>
      <w:tr w:rsidR="009613BD" w:rsidRPr="006E0A51" w14:paraId="4725D29B" w14:textId="77777777" w:rsidTr="001D711A">
        <w:trPr>
          <w:trHeight w:val="399"/>
        </w:trPr>
        <w:tc>
          <w:tcPr>
            <w:tcW w:w="4666" w:type="dxa"/>
            <w:vAlign w:val="center"/>
          </w:tcPr>
          <w:p w14:paraId="3CBEA3C3" w14:textId="77777777" w:rsidR="009613BD" w:rsidRPr="006E0A51" w:rsidRDefault="009613BD" w:rsidP="009C4473">
            <w:pPr>
              <w:jc w:val="center"/>
              <w:rPr>
                <w:rFonts w:ascii="Arial" w:hAnsi="Arial" w:cs="Arial"/>
                <w:b/>
                <w:bCs/>
                <w:sz w:val="22"/>
                <w:szCs w:val="22"/>
              </w:rPr>
            </w:pPr>
            <w:r w:rsidRPr="006E0A51">
              <w:rPr>
                <w:rFonts w:ascii="Arial" w:hAnsi="Arial" w:cs="Arial"/>
                <w:b/>
                <w:bCs/>
                <w:sz w:val="22"/>
                <w:szCs w:val="22"/>
              </w:rPr>
              <w:t>Objetivo general</w:t>
            </w:r>
          </w:p>
        </w:tc>
        <w:tc>
          <w:tcPr>
            <w:tcW w:w="5428" w:type="dxa"/>
            <w:vAlign w:val="center"/>
          </w:tcPr>
          <w:p w14:paraId="789D572A" w14:textId="77777777" w:rsidR="009613BD" w:rsidRPr="006E0A51" w:rsidRDefault="009613BD" w:rsidP="009C4473">
            <w:pPr>
              <w:jc w:val="center"/>
              <w:rPr>
                <w:rFonts w:ascii="Arial" w:hAnsi="Arial" w:cs="Arial"/>
                <w:sz w:val="22"/>
                <w:szCs w:val="22"/>
              </w:rPr>
            </w:pPr>
            <w:r w:rsidRPr="006E0A51">
              <w:rPr>
                <w:rFonts w:ascii="Arial" w:hAnsi="Arial" w:cs="Arial"/>
                <w:b/>
                <w:bCs/>
                <w:sz w:val="22"/>
                <w:szCs w:val="22"/>
              </w:rPr>
              <w:t>Objetivos específico</w:t>
            </w:r>
            <w:r w:rsidR="009E6C61">
              <w:rPr>
                <w:rFonts w:ascii="Arial" w:hAnsi="Arial" w:cs="Arial"/>
                <w:b/>
                <w:bCs/>
                <w:sz w:val="22"/>
                <w:szCs w:val="22"/>
              </w:rPr>
              <w:t>s</w:t>
            </w:r>
          </w:p>
        </w:tc>
      </w:tr>
      <w:tr w:rsidR="009613BD" w:rsidRPr="006E0A51" w14:paraId="4619FEC6" w14:textId="77777777" w:rsidTr="004E5668">
        <w:trPr>
          <w:trHeight w:val="4027"/>
        </w:trPr>
        <w:tc>
          <w:tcPr>
            <w:tcW w:w="4666" w:type="dxa"/>
            <w:vAlign w:val="center"/>
          </w:tcPr>
          <w:p w14:paraId="110D50F7" w14:textId="36AFD79D" w:rsidR="009613BD" w:rsidRPr="001A45AD" w:rsidRDefault="001A45AD" w:rsidP="001A45AD">
            <w:pPr>
              <w:pStyle w:val="NormalWeb"/>
              <w:numPr>
                <w:ilvl w:val="0"/>
                <w:numId w:val="2"/>
              </w:numPr>
              <w:jc w:val="both"/>
              <w:rPr>
                <w:rFonts w:ascii="Arial" w:hAnsi="Arial" w:cs="Arial"/>
                <w:sz w:val="22"/>
                <w:szCs w:val="22"/>
              </w:rPr>
            </w:pPr>
            <w:r w:rsidRPr="001A45AD">
              <w:rPr>
                <w:rFonts w:ascii="Arial" w:hAnsi="Arial" w:cs="Arial"/>
                <w:sz w:val="22"/>
                <w:szCs w:val="22"/>
              </w:rPr>
              <w:t xml:space="preserve">Comprender los fundamentos teórico - prácticos para la gestión integral de </w:t>
            </w:r>
            <w:r w:rsidR="005D2951">
              <w:rPr>
                <w:rFonts w:ascii="Arial" w:hAnsi="Arial" w:cs="Arial"/>
                <w:sz w:val="22"/>
                <w:szCs w:val="22"/>
              </w:rPr>
              <w:t xml:space="preserve">áreas protegidas </w:t>
            </w:r>
            <w:r w:rsidRPr="001A45AD">
              <w:rPr>
                <w:rFonts w:ascii="Arial" w:hAnsi="Arial" w:cs="Arial"/>
                <w:sz w:val="22"/>
                <w:szCs w:val="22"/>
              </w:rPr>
              <w:t>a partir de un abordaje de sistemas complejos que incluyen sistemas ecológicos, sociales – culturales, económicos y políticos – legales.</w:t>
            </w:r>
          </w:p>
        </w:tc>
        <w:tc>
          <w:tcPr>
            <w:tcW w:w="5428" w:type="dxa"/>
          </w:tcPr>
          <w:p w14:paraId="6767C5E1" w14:textId="60637649" w:rsidR="001A45AD" w:rsidRPr="001A45AD" w:rsidRDefault="001A45AD" w:rsidP="001A45AD">
            <w:pPr>
              <w:pStyle w:val="ListParagraph"/>
              <w:numPr>
                <w:ilvl w:val="1"/>
                <w:numId w:val="2"/>
              </w:numPr>
              <w:rPr>
                <w:rFonts w:ascii="Arial" w:hAnsi="Arial" w:cs="Arial"/>
                <w:sz w:val="22"/>
                <w:szCs w:val="22"/>
                <w:lang w:eastAsia="es-AR"/>
              </w:rPr>
            </w:pPr>
            <w:r w:rsidRPr="001A45AD">
              <w:rPr>
                <w:rFonts w:ascii="Arial" w:hAnsi="Arial" w:cs="Arial"/>
                <w:sz w:val="22"/>
                <w:szCs w:val="22"/>
                <w:lang w:eastAsia="es-AR"/>
              </w:rPr>
              <w:t xml:space="preserve">Planificar procesos de gestión de </w:t>
            </w:r>
            <w:r w:rsidR="005D2951">
              <w:rPr>
                <w:rFonts w:ascii="Arial" w:hAnsi="Arial" w:cs="Arial"/>
                <w:sz w:val="22"/>
                <w:szCs w:val="22"/>
                <w:lang w:eastAsia="es-AR"/>
              </w:rPr>
              <w:t>áreas protegidas</w:t>
            </w:r>
            <w:r w:rsidRPr="001A45AD">
              <w:rPr>
                <w:rFonts w:ascii="Arial" w:hAnsi="Arial" w:cs="Arial"/>
                <w:sz w:val="22"/>
                <w:szCs w:val="22"/>
                <w:lang w:eastAsia="es-AR"/>
              </w:rPr>
              <w:t xml:space="preserve"> naturales mediante grupos multidisciplinarios.</w:t>
            </w:r>
          </w:p>
          <w:p w14:paraId="131F334A" w14:textId="688B7D9B" w:rsidR="001A45AD" w:rsidRPr="001A45AD" w:rsidRDefault="001A45AD" w:rsidP="001A45AD">
            <w:pPr>
              <w:pStyle w:val="ListParagraph"/>
              <w:numPr>
                <w:ilvl w:val="1"/>
                <w:numId w:val="2"/>
              </w:numPr>
              <w:rPr>
                <w:rFonts w:ascii="Arial" w:hAnsi="Arial" w:cs="Arial"/>
                <w:sz w:val="22"/>
                <w:szCs w:val="22"/>
                <w:lang w:eastAsia="es-AR"/>
              </w:rPr>
            </w:pPr>
            <w:r w:rsidRPr="001A45AD">
              <w:rPr>
                <w:rFonts w:ascii="Arial" w:hAnsi="Arial" w:cs="Arial"/>
                <w:sz w:val="22"/>
                <w:szCs w:val="22"/>
                <w:lang w:eastAsia="es-AR"/>
              </w:rPr>
              <w:t>Diseñar y manejar herramientas operativas para promover estrategias participativas de gestión de ecosistemas.</w:t>
            </w:r>
          </w:p>
          <w:p w14:paraId="2EFF5C99" w14:textId="4A5E93B3" w:rsidR="001A45AD" w:rsidRPr="001A45AD" w:rsidRDefault="001A45AD" w:rsidP="001A45AD">
            <w:pPr>
              <w:pStyle w:val="ListParagraph"/>
              <w:numPr>
                <w:ilvl w:val="1"/>
                <w:numId w:val="2"/>
              </w:numPr>
              <w:rPr>
                <w:rFonts w:ascii="Arial" w:hAnsi="Arial" w:cs="Arial"/>
                <w:sz w:val="22"/>
                <w:szCs w:val="22"/>
                <w:lang w:eastAsia="es-AR"/>
              </w:rPr>
            </w:pPr>
            <w:r w:rsidRPr="001A45AD">
              <w:rPr>
                <w:rFonts w:ascii="Arial" w:hAnsi="Arial" w:cs="Arial"/>
                <w:sz w:val="22"/>
                <w:szCs w:val="22"/>
                <w:lang w:eastAsia="es-AR"/>
              </w:rPr>
              <w:t xml:space="preserve">Reconocer la diversidad de actores, formas y complejidades de paisajes de conservación para su manejo. </w:t>
            </w:r>
          </w:p>
          <w:p w14:paraId="159034B3" w14:textId="428E5ECD" w:rsidR="001A45AD" w:rsidRPr="001A45AD" w:rsidRDefault="001A45AD" w:rsidP="001A45AD">
            <w:pPr>
              <w:pStyle w:val="ListParagraph"/>
              <w:numPr>
                <w:ilvl w:val="1"/>
                <w:numId w:val="2"/>
              </w:numPr>
              <w:rPr>
                <w:rFonts w:ascii="Arial" w:hAnsi="Arial" w:cs="Arial"/>
                <w:sz w:val="22"/>
                <w:szCs w:val="22"/>
                <w:lang w:eastAsia="es-AR"/>
              </w:rPr>
            </w:pPr>
            <w:r w:rsidRPr="001A45AD">
              <w:rPr>
                <w:rFonts w:ascii="Arial" w:hAnsi="Arial" w:cs="Arial"/>
                <w:sz w:val="22"/>
                <w:szCs w:val="22"/>
                <w:lang w:eastAsia="es-AR"/>
              </w:rPr>
              <w:t>Preocuparse por la incorporación de principios bioéticos aplicados a la gestión de espacios naturales de conservación.</w:t>
            </w:r>
          </w:p>
          <w:p w14:paraId="556606A6" w14:textId="6AD7AA5F" w:rsidR="009613BD" w:rsidRPr="001A45AD" w:rsidRDefault="001A45AD" w:rsidP="001A45AD">
            <w:pPr>
              <w:pStyle w:val="ListParagraph"/>
              <w:numPr>
                <w:ilvl w:val="1"/>
                <w:numId w:val="2"/>
              </w:numPr>
              <w:rPr>
                <w:rFonts w:ascii="Arial" w:hAnsi="Arial" w:cs="Arial"/>
                <w:sz w:val="22"/>
                <w:szCs w:val="22"/>
                <w:lang w:eastAsia="es-AR"/>
              </w:rPr>
            </w:pPr>
            <w:r w:rsidRPr="001A45AD">
              <w:rPr>
                <w:rFonts w:ascii="Arial" w:hAnsi="Arial" w:cs="Arial"/>
                <w:sz w:val="22"/>
                <w:szCs w:val="22"/>
                <w:lang w:eastAsia="es-AR"/>
              </w:rPr>
              <w:t xml:space="preserve">Valorar la dinámica socio – cultural y biológica de los espacios naturales como eje fundamental para su gestión. </w:t>
            </w:r>
          </w:p>
        </w:tc>
      </w:tr>
    </w:tbl>
    <w:p w14:paraId="6E4FBE0E" w14:textId="77777777" w:rsidR="009613BD" w:rsidRPr="006E0A51" w:rsidRDefault="009613BD" w:rsidP="00C60CEE">
      <w:pPr>
        <w:pStyle w:val="Prrafodelista1"/>
        <w:spacing w:before="100" w:beforeAutospacing="1" w:after="100" w:afterAutospacing="1"/>
        <w:ind w:left="0"/>
        <w:rPr>
          <w:rFonts w:ascii="Arial" w:hAnsi="Arial" w:cs="Arial"/>
          <w:b/>
          <w:i/>
          <w:lang w:eastAsia="es-AR"/>
        </w:rPr>
      </w:pPr>
      <w:r w:rsidRPr="006E0A51">
        <w:rPr>
          <w:rFonts w:ascii="Arial" w:hAnsi="Arial" w:cs="Arial"/>
          <w:b/>
          <w:i/>
          <w:lang w:eastAsia="es-AR"/>
        </w:rPr>
        <w:t>Contenido</w:t>
      </w:r>
    </w:p>
    <w:p w14:paraId="043B0DE9" w14:textId="04A5E995" w:rsidR="009613BD" w:rsidRPr="006E0A51" w:rsidRDefault="001B6133" w:rsidP="00C60CEE">
      <w:pPr>
        <w:jc w:val="both"/>
        <w:rPr>
          <w:rFonts w:ascii="Arial" w:hAnsi="Arial" w:cs="Arial"/>
          <w:b/>
          <w:bCs/>
          <w:sz w:val="22"/>
          <w:szCs w:val="22"/>
        </w:rPr>
      </w:pPr>
      <w:r>
        <w:rPr>
          <w:rFonts w:ascii="Arial" w:hAnsi="Arial" w:cs="Arial"/>
          <w:b/>
          <w:bCs/>
          <w:sz w:val="22"/>
          <w:szCs w:val="22"/>
        </w:rPr>
        <w:t xml:space="preserve">Semana </w:t>
      </w:r>
      <w:r w:rsidR="00372AE4">
        <w:rPr>
          <w:rFonts w:ascii="Arial" w:hAnsi="Arial" w:cs="Arial"/>
          <w:b/>
          <w:bCs/>
          <w:sz w:val="22"/>
          <w:szCs w:val="22"/>
        </w:rPr>
        <w:t>0</w:t>
      </w:r>
      <w:r>
        <w:rPr>
          <w:rFonts w:ascii="Arial" w:hAnsi="Arial" w:cs="Arial"/>
          <w:b/>
          <w:bCs/>
          <w:sz w:val="22"/>
          <w:szCs w:val="22"/>
        </w:rPr>
        <w:t xml:space="preserve">1, </w:t>
      </w:r>
      <w:r w:rsidR="00351DBC">
        <w:rPr>
          <w:rFonts w:ascii="Arial" w:hAnsi="Arial" w:cs="Arial"/>
          <w:b/>
          <w:bCs/>
          <w:sz w:val="22"/>
          <w:szCs w:val="22"/>
        </w:rPr>
        <w:t>1</w:t>
      </w:r>
      <w:r w:rsidR="004E4E7F">
        <w:rPr>
          <w:rFonts w:ascii="Arial" w:hAnsi="Arial" w:cs="Arial"/>
          <w:b/>
          <w:bCs/>
          <w:sz w:val="22"/>
          <w:szCs w:val="22"/>
        </w:rPr>
        <w:t>2</w:t>
      </w:r>
      <w:r w:rsidR="009613BD" w:rsidRPr="006E0A51">
        <w:rPr>
          <w:rFonts w:ascii="Arial" w:hAnsi="Arial" w:cs="Arial"/>
          <w:b/>
          <w:bCs/>
          <w:sz w:val="22"/>
          <w:szCs w:val="22"/>
        </w:rPr>
        <w:t xml:space="preserve"> de </w:t>
      </w:r>
      <w:r w:rsidR="008A66D8">
        <w:rPr>
          <w:rFonts w:ascii="Arial" w:hAnsi="Arial" w:cs="Arial"/>
          <w:b/>
          <w:bCs/>
          <w:sz w:val="22"/>
          <w:szCs w:val="22"/>
        </w:rPr>
        <w:t>febrero</w:t>
      </w:r>
    </w:p>
    <w:p w14:paraId="34A8E1AE" w14:textId="77777777" w:rsidR="001769D8" w:rsidRDefault="001769D8" w:rsidP="001769D8">
      <w:pPr>
        <w:rPr>
          <w:rFonts w:ascii="Arial" w:hAnsi="Arial" w:cs="Arial"/>
          <w:i/>
          <w:sz w:val="22"/>
          <w:szCs w:val="22"/>
          <w:lang w:eastAsia="es-AR"/>
        </w:rPr>
      </w:pPr>
    </w:p>
    <w:p w14:paraId="46D05A68" w14:textId="31D3B67F" w:rsidR="005D2951" w:rsidRPr="005D2951" w:rsidRDefault="00B40376" w:rsidP="001769D8">
      <w:pPr>
        <w:rPr>
          <w:rFonts w:ascii="Arial" w:hAnsi="Arial" w:cs="Arial"/>
          <w:sz w:val="22"/>
          <w:szCs w:val="22"/>
          <w:lang w:eastAsia="es-AR"/>
        </w:rPr>
      </w:pPr>
      <w:r>
        <w:rPr>
          <w:rFonts w:ascii="Arial" w:hAnsi="Arial" w:cs="Arial"/>
          <w:i/>
          <w:sz w:val="22"/>
          <w:szCs w:val="22"/>
          <w:lang w:eastAsia="es-AR"/>
        </w:rPr>
        <w:t>Tema</w:t>
      </w:r>
      <w:r w:rsidR="004644B6">
        <w:rPr>
          <w:rFonts w:ascii="Arial" w:hAnsi="Arial" w:cs="Arial"/>
          <w:i/>
          <w:sz w:val="22"/>
          <w:szCs w:val="22"/>
          <w:lang w:eastAsia="es-AR"/>
        </w:rPr>
        <w:t xml:space="preserve"> 1</w:t>
      </w:r>
      <w:r>
        <w:rPr>
          <w:rFonts w:ascii="Arial" w:hAnsi="Arial" w:cs="Arial"/>
          <w:i/>
          <w:sz w:val="22"/>
          <w:szCs w:val="22"/>
          <w:lang w:eastAsia="es-AR"/>
        </w:rPr>
        <w:t>:</w:t>
      </w:r>
      <w:r w:rsidR="00086F98">
        <w:rPr>
          <w:rFonts w:ascii="Arial" w:hAnsi="Arial" w:cs="Arial"/>
          <w:i/>
          <w:sz w:val="22"/>
          <w:szCs w:val="22"/>
          <w:lang w:eastAsia="es-AR"/>
        </w:rPr>
        <w:t xml:space="preserve"> </w:t>
      </w:r>
      <w:r w:rsidR="005D2951" w:rsidRPr="005D2951">
        <w:rPr>
          <w:rFonts w:ascii="Arial" w:hAnsi="Arial" w:cs="Arial"/>
          <w:sz w:val="22"/>
          <w:szCs w:val="22"/>
          <w:lang w:eastAsia="es-AR"/>
        </w:rPr>
        <w:t>Introducción a los procesos ecológicos fundamentales aplica</w:t>
      </w:r>
      <w:r w:rsidR="005D2951">
        <w:rPr>
          <w:rFonts w:ascii="Arial" w:hAnsi="Arial" w:cs="Arial"/>
          <w:sz w:val="22"/>
          <w:szCs w:val="22"/>
          <w:lang w:eastAsia="es-AR"/>
        </w:rPr>
        <w:t>dos a la gestión de áreas protegidas</w:t>
      </w:r>
      <w:r w:rsidR="005D2951" w:rsidRPr="005D2951">
        <w:rPr>
          <w:rFonts w:ascii="Arial" w:hAnsi="Arial" w:cs="Arial"/>
          <w:sz w:val="22"/>
          <w:szCs w:val="22"/>
          <w:lang w:eastAsia="es-AR"/>
        </w:rPr>
        <w:t xml:space="preserve">. </w:t>
      </w:r>
    </w:p>
    <w:p w14:paraId="689149A2" w14:textId="4989CED3" w:rsidR="009613BD" w:rsidRPr="00086F98" w:rsidRDefault="009613BD" w:rsidP="00C60CEE">
      <w:pPr>
        <w:rPr>
          <w:rFonts w:ascii="Arial" w:hAnsi="Arial" w:cs="Arial"/>
          <w:sz w:val="22"/>
          <w:szCs w:val="22"/>
          <w:lang w:eastAsia="es-AR"/>
        </w:rPr>
      </w:pPr>
    </w:p>
    <w:p w14:paraId="2B527997" w14:textId="0DE75391" w:rsidR="00086F98" w:rsidRDefault="00086F98" w:rsidP="00BC7CE8">
      <w:pPr>
        <w:jc w:val="both"/>
        <w:rPr>
          <w:rFonts w:ascii="Arial" w:hAnsi="Arial" w:cs="Arial"/>
          <w:sz w:val="22"/>
          <w:szCs w:val="22"/>
          <w:lang w:val="es-AR"/>
        </w:rPr>
      </w:pPr>
      <w:r w:rsidRPr="00086F98">
        <w:rPr>
          <w:rFonts w:ascii="Arial" w:hAnsi="Arial" w:cs="Arial"/>
          <w:sz w:val="22"/>
          <w:szCs w:val="22"/>
          <w:lang w:val="es-AR"/>
        </w:rPr>
        <w:t>Presentación y discusión del programa del curso.</w:t>
      </w:r>
      <w:r w:rsidR="00BC7CE8">
        <w:rPr>
          <w:rFonts w:ascii="Arial" w:hAnsi="Arial" w:cs="Arial"/>
          <w:sz w:val="22"/>
          <w:szCs w:val="22"/>
          <w:lang w:val="es-AR"/>
        </w:rPr>
        <w:t xml:space="preserve"> </w:t>
      </w:r>
      <w:r w:rsidRPr="00086F98">
        <w:rPr>
          <w:rFonts w:ascii="Arial" w:hAnsi="Arial" w:cs="Arial"/>
          <w:sz w:val="22"/>
          <w:szCs w:val="22"/>
          <w:lang w:val="es-AR"/>
        </w:rPr>
        <w:t>Recopilación de información del estudiante.</w:t>
      </w:r>
      <w:r w:rsidR="00BC7CE8">
        <w:rPr>
          <w:rFonts w:ascii="Arial" w:hAnsi="Arial" w:cs="Arial"/>
          <w:sz w:val="22"/>
          <w:szCs w:val="22"/>
          <w:lang w:val="es-AR"/>
        </w:rPr>
        <w:t xml:space="preserve"> </w:t>
      </w:r>
      <w:r w:rsidRPr="00086F98">
        <w:rPr>
          <w:rFonts w:ascii="Arial" w:hAnsi="Arial" w:cs="Arial"/>
          <w:sz w:val="22"/>
          <w:szCs w:val="22"/>
          <w:lang w:val="es-AR"/>
        </w:rPr>
        <w:t>Creación de grupos.</w:t>
      </w:r>
    </w:p>
    <w:p w14:paraId="72459AB8" w14:textId="654D8F5F" w:rsidR="009613BD" w:rsidRDefault="009613BD" w:rsidP="00C60CEE">
      <w:pPr>
        <w:jc w:val="both"/>
        <w:rPr>
          <w:rFonts w:ascii="Arial" w:hAnsi="Arial" w:cs="Arial"/>
          <w:sz w:val="22"/>
          <w:szCs w:val="22"/>
          <w:lang w:val="es-AR"/>
        </w:rPr>
      </w:pPr>
    </w:p>
    <w:p w14:paraId="6B821377" w14:textId="102B6A43" w:rsidR="001769D8" w:rsidRDefault="001769D8" w:rsidP="00C60CEE">
      <w:pPr>
        <w:jc w:val="both"/>
        <w:rPr>
          <w:rFonts w:ascii="Arial" w:hAnsi="Arial" w:cs="Arial"/>
          <w:bCs/>
          <w:sz w:val="18"/>
          <w:szCs w:val="22"/>
        </w:rPr>
      </w:pPr>
      <w:r>
        <w:rPr>
          <w:rFonts w:ascii="Arial" w:hAnsi="Arial" w:cs="Arial"/>
          <w:sz w:val="22"/>
          <w:szCs w:val="22"/>
          <w:lang w:val="es-AR"/>
        </w:rPr>
        <w:t>Documental concientizador: La Sal de la Tierra, 2014 (Sebasti</w:t>
      </w:r>
      <w:proofErr w:type="spellStart"/>
      <w:r>
        <w:rPr>
          <w:rFonts w:ascii="Arial" w:hAnsi="Arial" w:cs="Arial"/>
          <w:sz w:val="22"/>
          <w:szCs w:val="22"/>
          <w:lang w:val="pt-PT"/>
        </w:rPr>
        <w:t>ão</w:t>
      </w:r>
      <w:proofErr w:type="spellEnd"/>
      <w:r>
        <w:rPr>
          <w:rFonts w:ascii="Arial" w:hAnsi="Arial" w:cs="Arial"/>
          <w:sz w:val="22"/>
          <w:szCs w:val="22"/>
          <w:lang w:val="es-AR"/>
        </w:rPr>
        <w:t xml:space="preserve"> Salgado)</w:t>
      </w:r>
    </w:p>
    <w:p w14:paraId="1FD1DFAB" w14:textId="77777777" w:rsidR="001769D8" w:rsidRPr="000C1C0E" w:rsidRDefault="001769D8" w:rsidP="00C60CEE">
      <w:pPr>
        <w:jc w:val="both"/>
        <w:rPr>
          <w:rFonts w:ascii="Arial" w:hAnsi="Arial" w:cs="Arial"/>
          <w:bCs/>
          <w:sz w:val="18"/>
          <w:szCs w:val="22"/>
        </w:rPr>
      </w:pPr>
    </w:p>
    <w:p w14:paraId="734D86D7" w14:textId="261C11DE" w:rsidR="009613BD" w:rsidRPr="00A40326" w:rsidRDefault="00D109B4" w:rsidP="00C60CEE">
      <w:pPr>
        <w:jc w:val="both"/>
        <w:rPr>
          <w:rFonts w:ascii="Arial" w:hAnsi="Arial" w:cs="Arial"/>
          <w:b/>
          <w:bCs/>
          <w:sz w:val="22"/>
          <w:szCs w:val="22"/>
        </w:rPr>
      </w:pPr>
      <w:r w:rsidRPr="00A40326">
        <w:rPr>
          <w:rFonts w:ascii="Arial" w:hAnsi="Arial" w:cs="Arial"/>
          <w:b/>
          <w:bCs/>
          <w:sz w:val="22"/>
          <w:szCs w:val="22"/>
        </w:rPr>
        <w:t xml:space="preserve">Semana </w:t>
      </w:r>
      <w:r w:rsidR="00372AE4">
        <w:rPr>
          <w:rFonts w:ascii="Arial" w:hAnsi="Arial" w:cs="Arial"/>
          <w:b/>
          <w:bCs/>
          <w:sz w:val="22"/>
          <w:szCs w:val="22"/>
        </w:rPr>
        <w:t>0</w:t>
      </w:r>
      <w:r w:rsidRPr="00A40326">
        <w:rPr>
          <w:rFonts w:ascii="Arial" w:hAnsi="Arial" w:cs="Arial"/>
          <w:b/>
          <w:bCs/>
          <w:sz w:val="22"/>
          <w:szCs w:val="22"/>
        </w:rPr>
        <w:t xml:space="preserve">2, </w:t>
      </w:r>
      <w:r w:rsidR="004E4E7F">
        <w:rPr>
          <w:rFonts w:ascii="Arial" w:hAnsi="Arial" w:cs="Arial"/>
          <w:b/>
          <w:bCs/>
          <w:sz w:val="22"/>
          <w:szCs w:val="22"/>
        </w:rPr>
        <w:t>19</w:t>
      </w:r>
      <w:r w:rsidRPr="00A40326">
        <w:rPr>
          <w:rFonts w:ascii="Arial" w:hAnsi="Arial" w:cs="Arial"/>
          <w:b/>
          <w:bCs/>
          <w:sz w:val="22"/>
          <w:szCs w:val="22"/>
        </w:rPr>
        <w:t xml:space="preserve"> de febrero</w:t>
      </w:r>
    </w:p>
    <w:p w14:paraId="22947713" w14:textId="77777777" w:rsidR="001769D8" w:rsidRDefault="001769D8" w:rsidP="00EF26A3">
      <w:pPr>
        <w:jc w:val="both"/>
        <w:rPr>
          <w:rFonts w:ascii="Arial" w:hAnsi="Arial" w:cs="Arial"/>
          <w:i/>
          <w:sz w:val="22"/>
          <w:szCs w:val="22"/>
        </w:rPr>
      </w:pPr>
    </w:p>
    <w:p w14:paraId="6F7CAC9D" w14:textId="63979B99" w:rsidR="00EF26A3" w:rsidRPr="009C37D0" w:rsidRDefault="001A3A72" w:rsidP="00EF26A3">
      <w:pPr>
        <w:jc w:val="both"/>
        <w:rPr>
          <w:rFonts w:ascii="Arial" w:hAnsi="Arial" w:cs="Arial"/>
          <w:sz w:val="18"/>
          <w:szCs w:val="22"/>
          <w:lang w:val="es-AR" w:eastAsia="en-US"/>
        </w:rPr>
      </w:pPr>
      <w:r w:rsidRPr="005B540A">
        <w:rPr>
          <w:rFonts w:ascii="Arial" w:hAnsi="Arial" w:cs="Arial"/>
          <w:i/>
          <w:sz w:val="22"/>
          <w:szCs w:val="22"/>
        </w:rPr>
        <w:t>Te</w:t>
      </w:r>
      <w:r w:rsidR="009613BD" w:rsidRPr="005B540A">
        <w:rPr>
          <w:rFonts w:ascii="Arial" w:hAnsi="Arial" w:cs="Arial"/>
          <w:i/>
          <w:sz w:val="22"/>
          <w:szCs w:val="22"/>
        </w:rPr>
        <w:t>ma</w:t>
      </w:r>
      <w:r w:rsidR="004644B6">
        <w:rPr>
          <w:rFonts w:ascii="Arial" w:hAnsi="Arial" w:cs="Arial"/>
          <w:i/>
          <w:sz w:val="22"/>
          <w:szCs w:val="22"/>
        </w:rPr>
        <w:t xml:space="preserve"> 1</w:t>
      </w:r>
      <w:r w:rsidR="009613BD" w:rsidRPr="005B540A">
        <w:rPr>
          <w:rFonts w:ascii="Arial" w:hAnsi="Arial" w:cs="Arial"/>
          <w:i/>
          <w:sz w:val="22"/>
          <w:szCs w:val="22"/>
        </w:rPr>
        <w:t>:</w:t>
      </w:r>
      <w:r w:rsidR="00002467">
        <w:rPr>
          <w:rFonts w:ascii="Arial" w:hAnsi="Arial" w:cs="Arial"/>
          <w:sz w:val="22"/>
          <w:szCs w:val="22"/>
        </w:rPr>
        <w:t xml:space="preserve"> </w:t>
      </w:r>
      <w:r w:rsidR="001769D8" w:rsidRPr="005D2951">
        <w:rPr>
          <w:rFonts w:ascii="Arial" w:hAnsi="Arial" w:cs="Arial"/>
          <w:sz w:val="22"/>
          <w:szCs w:val="22"/>
          <w:lang w:eastAsia="es-AR"/>
        </w:rPr>
        <w:t>Introducción a los procesos ecológicos fundamentales aplica</w:t>
      </w:r>
      <w:r w:rsidR="001769D8">
        <w:rPr>
          <w:rFonts w:ascii="Arial" w:hAnsi="Arial" w:cs="Arial"/>
          <w:sz w:val="22"/>
          <w:szCs w:val="22"/>
          <w:lang w:eastAsia="es-AR"/>
        </w:rPr>
        <w:t>dos a la gestión de áreas protegidas</w:t>
      </w:r>
      <w:r w:rsidR="001769D8" w:rsidRPr="005D2951">
        <w:rPr>
          <w:rFonts w:ascii="Arial" w:hAnsi="Arial" w:cs="Arial"/>
          <w:sz w:val="22"/>
          <w:szCs w:val="22"/>
          <w:lang w:eastAsia="es-AR"/>
        </w:rPr>
        <w:t>.</w:t>
      </w:r>
    </w:p>
    <w:p w14:paraId="4DE69884" w14:textId="77777777" w:rsidR="001769D8" w:rsidRDefault="001769D8" w:rsidP="001769D8">
      <w:pPr>
        <w:tabs>
          <w:tab w:val="num" w:pos="175"/>
        </w:tabs>
        <w:jc w:val="both"/>
        <w:rPr>
          <w:rFonts w:ascii="Arial" w:hAnsi="Arial" w:cs="Arial"/>
          <w:sz w:val="22"/>
          <w:szCs w:val="22"/>
          <w:lang w:val="es-AR"/>
        </w:rPr>
      </w:pPr>
    </w:p>
    <w:p w14:paraId="1C167B59" w14:textId="77777777" w:rsidR="001769D8" w:rsidRDefault="001769D8" w:rsidP="001769D8">
      <w:pPr>
        <w:tabs>
          <w:tab w:val="num" w:pos="175"/>
        </w:tabs>
        <w:jc w:val="both"/>
        <w:rPr>
          <w:rFonts w:ascii="Arial" w:hAnsi="Arial" w:cs="Arial"/>
          <w:sz w:val="22"/>
          <w:szCs w:val="22"/>
        </w:rPr>
      </w:pPr>
      <w:r>
        <w:rPr>
          <w:rFonts w:ascii="Arial" w:hAnsi="Arial" w:cs="Arial"/>
          <w:sz w:val="22"/>
          <w:szCs w:val="22"/>
          <w:lang w:val="es-AR"/>
        </w:rPr>
        <w:t xml:space="preserve">Subtemas: </w:t>
      </w:r>
    </w:p>
    <w:p w14:paraId="2586B6A3" w14:textId="77777777" w:rsidR="001769D8" w:rsidRDefault="001769D8" w:rsidP="001769D8">
      <w:pPr>
        <w:tabs>
          <w:tab w:val="num" w:pos="175"/>
        </w:tabs>
        <w:jc w:val="both"/>
        <w:rPr>
          <w:rFonts w:ascii="Arial" w:hAnsi="Arial" w:cs="Arial"/>
          <w:sz w:val="22"/>
          <w:szCs w:val="22"/>
        </w:rPr>
      </w:pPr>
    </w:p>
    <w:p w14:paraId="3C19529F" w14:textId="77777777" w:rsidR="001769D8" w:rsidRPr="00BC7CE8" w:rsidRDefault="001769D8" w:rsidP="001769D8">
      <w:pPr>
        <w:pStyle w:val="ListParagraph"/>
        <w:numPr>
          <w:ilvl w:val="0"/>
          <w:numId w:val="41"/>
        </w:numPr>
        <w:tabs>
          <w:tab w:val="num" w:pos="175"/>
        </w:tabs>
        <w:jc w:val="both"/>
        <w:rPr>
          <w:rFonts w:ascii="Arial" w:hAnsi="Arial" w:cs="Arial"/>
          <w:sz w:val="22"/>
          <w:szCs w:val="22"/>
          <w:lang w:val="es-AR"/>
        </w:rPr>
      </w:pPr>
      <w:r w:rsidRPr="00BC7CE8">
        <w:rPr>
          <w:rFonts w:ascii="Arial" w:hAnsi="Arial" w:cs="Arial"/>
          <w:sz w:val="22"/>
          <w:szCs w:val="22"/>
        </w:rPr>
        <w:t xml:space="preserve">Flujos de energía, termodinámica, entropía, residuos, eco – </w:t>
      </w:r>
      <w:proofErr w:type="spellStart"/>
      <w:r w:rsidRPr="00BC7CE8">
        <w:rPr>
          <w:rFonts w:ascii="Arial" w:hAnsi="Arial" w:cs="Arial"/>
          <w:sz w:val="22"/>
          <w:szCs w:val="22"/>
        </w:rPr>
        <w:t>exergy</w:t>
      </w:r>
      <w:proofErr w:type="spellEnd"/>
      <w:r>
        <w:rPr>
          <w:rFonts w:ascii="Arial" w:hAnsi="Arial" w:cs="Arial"/>
          <w:sz w:val="22"/>
          <w:szCs w:val="22"/>
        </w:rPr>
        <w:t>.</w:t>
      </w:r>
    </w:p>
    <w:p w14:paraId="32837B93" w14:textId="77777777" w:rsidR="001769D8" w:rsidRPr="001769D8" w:rsidRDefault="001769D8" w:rsidP="001769D8">
      <w:pPr>
        <w:pStyle w:val="ListParagraph"/>
        <w:numPr>
          <w:ilvl w:val="0"/>
          <w:numId w:val="41"/>
        </w:numPr>
        <w:tabs>
          <w:tab w:val="num" w:pos="175"/>
        </w:tabs>
        <w:jc w:val="both"/>
        <w:rPr>
          <w:rFonts w:ascii="Arial" w:hAnsi="Arial" w:cs="Arial"/>
          <w:sz w:val="22"/>
          <w:szCs w:val="22"/>
          <w:lang w:val="es-AR"/>
        </w:rPr>
      </w:pPr>
      <w:r>
        <w:rPr>
          <w:rFonts w:ascii="Arial" w:hAnsi="Arial" w:cs="Arial"/>
          <w:sz w:val="22"/>
          <w:szCs w:val="22"/>
        </w:rPr>
        <w:t>R</w:t>
      </w:r>
      <w:r w:rsidRPr="001C39E0">
        <w:rPr>
          <w:rFonts w:ascii="Arial" w:hAnsi="Arial" w:cs="Arial"/>
          <w:sz w:val="22"/>
          <w:szCs w:val="22"/>
        </w:rPr>
        <w:t>asgos ecológicos, compensación (</w:t>
      </w:r>
      <w:proofErr w:type="spellStart"/>
      <w:r w:rsidRPr="001C39E0">
        <w:rPr>
          <w:rFonts w:ascii="Arial" w:hAnsi="Arial" w:cs="Arial"/>
          <w:i/>
          <w:sz w:val="22"/>
          <w:szCs w:val="22"/>
        </w:rPr>
        <w:t>Trade</w:t>
      </w:r>
      <w:proofErr w:type="spellEnd"/>
      <w:r w:rsidRPr="001C39E0">
        <w:rPr>
          <w:rFonts w:ascii="Arial" w:hAnsi="Arial" w:cs="Arial"/>
          <w:i/>
          <w:sz w:val="22"/>
          <w:szCs w:val="22"/>
        </w:rPr>
        <w:t xml:space="preserve"> – off</w:t>
      </w:r>
      <w:r w:rsidRPr="001C39E0">
        <w:rPr>
          <w:rFonts w:ascii="Arial" w:hAnsi="Arial" w:cs="Arial"/>
          <w:sz w:val="22"/>
          <w:szCs w:val="22"/>
        </w:rPr>
        <w:t>)</w:t>
      </w:r>
      <w:r>
        <w:rPr>
          <w:rFonts w:ascii="Arial" w:hAnsi="Arial" w:cs="Arial"/>
          <w:sz w:val="22"/>
          <w:szCs w:val="22"/>
        </w:rPr>
        <w:t>.</w:t>
      </w:r>
    </w:p>
    <w:p w14:paraId="16B5100C" w14:textId="77777777" w:rsidR="00D041E8" w:rsidRDefault="00D041E8" w:rsidP="00C60CEE">
      <w:pPr>
        <w:jc w:val="both"/>
        <w:rPr>
          <w:rFonts w:ascii="Arial" w:hAnsi="Arial" w:cs="Arial"/>
          <w:sz w:val="18"/>
          <w:szCs w:val="22"/>
          <w:lang w:val="es-AR" w:eastAsia="en-US"/>
        </w:rPr>
      </w:pPr>
    </w:p>
    <w:p w14:paraId="70EB889A" w14:textId="77777777" w:rsidR="00FA00B6" w:rsidRDefault="00FA00B6" w:rsidP="00C60CEE">
      <w:pPr>
        <w:jc w:val="both"/>
        <w:rPr>
          <w:rFonts w:ascii="Arial" w:hAnsi="Arial" w:cs="Arial"/>
          <w:sz w:val="18"/>
          <w:szCs w:val="22"/>
          <w:lang w:val="es-AR" w:eastAsia="en-US"/>
        </w:rPr>
      </w:pPr>
    </w:p>
    <w:p w14:paraId="16E47194" w14:textId="77777777" w:rsidR="00FA00B6" w:rsidRDefault="00FA00B6" w:rsidP="00C60CEE">
      <w:pPr>
        <w:jc w:val="both"/>
        <w:rPr>
          <w:rFonts w:ascii="Arial" w:hAnsi="Arial" w:cs="Arial"/>
          <w:sz w:val="18"/>
          <w:szCs w:val="22"/>
          <w:lang w:val="es-AR" w:eastAsia="en-US"/>
        </w:rPr>
      </w:pPr>
    </w:p>
    <w:p w14:paraId="54E60851" w14:textId="77777777" w:rsidR="00FA00B6" w:rsidRDefault="00FA00B6" w:rsidP="00C60CEE">
      <w:pPr>
        <w:jc w:val="both"/>
        <w:rPr>
          <w:rFonts w:ascii="Arial" w:hAnsi="Arial" w:cs="Arial"/>
          <w:sz w:val="18"/>
          <w:szCs w:val="22"/>
          <w:lang w:val="es-AR" w:eastAsia="en-US"/>
        </w:rPr>
      </w:pPr>
    </w:p>
    <w:p w14:paraId="17D9E531" w14:textId="77777777" w:rsidR="00FA00B6" w:rsidRDefault="00FA00B6" w:rsidP="00C60CEE">
      <w:pPr>
        <w:jc w:val="both"/>
        <w:rPr>
          <w:rFonts w:ascii="Arial" w:hAnsi="Arial" w:cs="Arial"/>
          <w:sz w:val="18"/>
          <w:szCs w:val="22"/>
          <w:lang w:val="es-AR" w:eastAsia="en-US"/>
        </w:rPr>
      </w:pPr>
    </w:p>
    <w:p w14:paraId="1D3A5382" w14:textId="77777777" w:rsidR="00FA00B6" w:rsidRDefault="00FA00B6" w:rsidP="00C60CEE">
      <w:pPr>
        <w:jc w:val="both"/>
        <w:rPr>
          <w:rFonts w:ascii="Arial" w:hAnsi="Arial" w:cs="Arial"/>
          <w:sz w:val="18"/>
          <w:szCs w:val="22"/>
          <w:lang w:val="es-AR" w:eastAsia="en-US"/>
        </w:rPr>
      </w:pPr>
    </w:p>
    <w:p w14:paraId="61A2595F" w14:textId="77777777" w:rsidR="00FA00B6" w:rsidRDefault="00FA00B6" w:rsidP="00C60CEE">
      <w:pPr>
        <w:jc w:val="both"/>
        <w:rPr>
          <w:rFonts w:ascii="Arial" w:hAnsi="Arial" w:cs="Arial"/>
          <w:sz w:val="18"/>
          <w:szCs w:val="22"/>
          <w:lang w:val="es-AR" w:eastAsia="en-US"/>
        </w:rPr>
      </w:pPr>
    </w:p>
    <w:p w14:paraId="2C4B85BA" w14:textId="77777777" w:rsidR="00FA00B6" w:rsidRPr="000C1C0E" w:rsidRDefault="00FA00B6" w:rsidP="00C60CEE">
      <w:pPr>
        <w:jc w:val="both"/>
        <w:rPr>
          <w:rFonts w:ascii="Arial" w:hAnsi="Arial" w:cs="Arial"/>
          <w:sz w:val="18"/>
          <w:szCs w:val="22"/>
          <w:lang w:val="es-AR" w:eastAsia="en-US"/>
        </w:rPr>
      </w:pPr>
    </w:p>
    <w:p w14:paraId="3B3557C7" w14:textId="24BD252C" w:rsidR="00141445" w:rsidRPr="006E0A51" w:rsidRDefault="00141445" w:rsidP="00141445">
      <w:pPr>
        <w:jc w:val="both"/>
        <w:rPr>
          <w:rFonts w:ascii="Arial" w:hAnsi="Arial" w:cs="Arial"/>
          <w:b/>
          <w:bCs/>
          <w:sz w:val="22"/>
          <w:szCs w:val="22"/>
        </w:rPr>
      </w:pPr>
      <w:r>
        <w:rPr>
          <w:rFonts w:ascii="Arial" w:hAnsi="Arial" w:cs="Arial"/>
          <w:b/>
          <w:bCs/>
          <w:sz w:val="22"/>
          <w:szCs w:val="22"/>
        </w:rPr>
        <w:lastRenderedPageBreak/>
        <w:t xml:space="preserve">Semana </w:t>
      </w:r>
      <w:r w:rsidR="00372AE4">
        <w:rPr>
          <w:rFonts w:ascii="Arial" w:hAnsi="Arial" w:cs="Arial"/>
          <w:b/>
          <w:bCs/>
          <w:sz w:val="22"/>
          <w:szCs w:val="22"/>
        </w:rPr>
        <w:t>0</w:t>
      </w:r>
      <w:r>
        <w:rPr>
          <w:rFonts w:ascii="Arial" w:hAnsi="Arial" w:cs="Arial"/>
          <w:b/>
          <w:bCs/>
          <w:sz w:val="22"/>
          <w:szCs w:val="22"/>
        </w:rPr>
        <w:t xml:space="preserve">3, </w:t>
      </w:r>
      <w:r w:rsidR="004E4E7F">
        <w:rPr>
          <w:rFonts w:ascii="Arial" w:hAnsi="Arial" w:cs="Arial"/>
          <w:b/>
          <w:bCs/>
          <w:sz w:val="22"/>
          <w:szCs w:val="22"/>
        </w:rPr>
        <w:t>26</w:t>
      </w:r>
      <w:r w:rsidRPr="006E0A51">
        <w:rPr>
          <w:rFonts w:ascii="Arial" w:hAnsi="Arial" w:cs="Arial"/>
          <w:b/>
          <w:bCs/>
          <w:sz w:val="22"/>
          <w:szCs w:val="22"/>
        </w:rPr>
        <w:t xml:space="preserve"> de </w:t>
      </w:r>
      <w:r w:rsidR="008F688D" w:rsidRPr="00A40326">
        <w:rPr>
          <w:rFonts w:ascii="Arial" w:hAnsi="Arial" w:cs="Arial"/>
          <w:b/>
          <w:bCs/>
          <w:sz w:val="22"/>
          <w:szCs w:val="22"/>
        </w:rPr>
        <w:t>febrero</w:t>
      </w:r>
    </w:p>
    <w:p w14:paraId="5F23BB20" w14:textId="77777777" w:rsidR="00982A4C" w:rsidRDefault="00982A4C" w:rsidP="00982A4C">
      <w:pPr>
        <w:jc w:val="both"/>
        <w:rPr>
          <w:rFonts w:ascii="Arial" w:hAnsi="Arial" w:cs="Arial"/>
          <w:i/>
          <w:sz w:val="22"/>
          <w:szCs w:val="22"/>
        </w:rPr>
      </w:pPr>
    </w:p>
    <w:p w14:paraId="67C9E0A7" w14:textId="1093000F" w:rsidR="00982A4C" w:rsidRPr="009C37D0" w:rsidRDefault="00982A4C" w:rsidP="00982A4C">
      <w:pPr>
        <w:jc w:val="both"/>
        <w:rPr>
          <w:rFonts w:ascii="Arial" w:hAnsi="Arial" w:cs="Arial"/>
          <w:sz w:val="18"/>
          <w:szCs w:val="22"/>
          <w:lang w:val="es-AR" w:eastAsia="en-US"/>
        </w:rPr>
      </w:pPr>
      <w:r w:rsidRPr="005B540A">
        <w:rPr>
          <w:rFonts w:ascii="Arial" w:hAnsi="Arial" w:cs="Arial"/>
          <w:i/>
          <w:sz w:val="22"/>
          <w:szCs w:val="22"/>
        </w:rPr>
        <w:t>Tema</w:t>
      </w:r>
      <w:r w:rsidR="004644B6">
        <w:rPr>
          <w:rFonts w:ascii="Arial" w:hAnsi="Arial" w:cs="Arial"/>
          <w:i/>
          <w:sz w:val="22"/>
          <w:szCs w:val="22"/>
        </w:rPr>
        <w:t xml:space="preserve"> 1</w:t>
      </w:r>
      <w:r w:rsidRPr="005B540A">
        <w:rPr>
          <w:rFonts w:ascii="Arial" w:hAnsi="Arial" w:cs="Arial"/>
          <w:i/>
          <w:sz w:val="22"/>
          <w:szCs w:val="22"/>
        </w:rPr>
        <w:t>:</w:t>
      </w:r>
      <w:r>
        <w:rPr>
          <w:rFonts w:ascii="Arial" w:hAnsi="Arial" w:cs="Arial"/>
          <w:sz w:val="22"/>
          <w:szCs w:val="22"/>
        </w:rPr>
        <w:t xml:space="preserve"> </w:t>
      </w:r>
      <w:r w:rsidRPr="005D2951">
        <w:rPr>
          <w:rFonts w:ascii="Arial" w:hAnsi="Arial" w:cs="Arial"/>
          <w:sz w:val="22"/>
          <w:szCs w:val="22"/>
          <w:lang w:eastAsia="es-AR"/>
        </w:rPr>
        <w:t>Introducción a los procesos ecológicos fundamentales aplica</w:t>
      </w:r>
      <w:r>
        <w:rPr>
          <w:rFonts w:ascii="Arial" w:hAnsi="Arial" w:cs="Arial"/>
          <w:sz w:val="22"/>
          <w:szCs w:val="22"/>
          <w:lang w:eastAsia="es-AR"/>
        </w:rPr>
        <w:t>dos a la gestión de áreas protegidas</w:t>
      </w:r>
      <w:r w:rsidRPr="005D2951">
        <w:rPr>
          <w:rFonts w:ascii="Arial" w:hAnsi="Arial" w:cs="Arial"/>
          <w:sz w:val="22"/>
          <w:szCs w:val="22"/>
          <w:lang w:eastAsia="es-AR"/>
        </w:rPr>
        <w:t>.</w:t>
      </w:r>
    </w:p>
    <w:p w14:paraId="46BC63B9" w14:textId="77777777" w:rsidR="00982A4C" w:rsidRDefault="00982A4C" w:rsidP="00982A4C">
      <w:pPr>
        <w:tabs>
          <w:tab w:val="num" w:pos="175"/>
        </w:tabs>
        <w:jc w:val="both"/>
        <w:rPr>
          <w:rFonts w:ascii="Arial" w:hAnsi="Arial" w:cs="Arial"/>
          <w:sz w:val="22"/>
          <w:szCs w:val="22"/>
          <w:lang w:val="es-AR"/>
        </w:rPr>
      </w:pPr>
    </w:p>
    <w:p w14:paraId="444A901E" w14:textId="77777777" w:rsidR="00982A4C" w:rsidRDefault="00982A4C" w:rsidP="00982A4C">
      <w:pPr>
        <w:tabs>
          <w:tab w:val="num" w:pos="175"/>
        </w:tabs>
        <w:jc w:val="both"/>
        <w:rPr>
          <w:rFonts w:ascii="Arial" w:hAnsi="Arial" w:cs="Arial"/>
          <w:sz w:val="22"/>
          <w:szCs w:val="22"/>
        </w:rPr>
      </w:pPr>
      <w:r>
        <w:rPr>
          <w:rFonts w:ascii="Arial" w:hAnsi="Arial" w:cs="Arial"/>
          <w:sz w:val="22"/>
          <w:szCs w:val="22"/>
          <w:lang w:val="es-AR"/>
        </w:rPr>
        <w:t xml:space="preserve">Subtemas: </w:t>
      </w:r>
    </w:p>
    <w:p w14:paraId="7B87958D" w14:textId="77777777" w:rsidR="00982A4C" w:rsidRDefault="00982A4C" w:rsidP="00982A4C">
      <w:pPr>
        <w:tabs>
          <w:tab w:val="num" w:pos="175"/>
        </w:tabs>
        <w:jc w:val="both"/>
        <w:rPr>
          <w:rFonts w:ascii="Arial" w:hAnsi="Arial" w:cs="Arial"/>
          <w:sz w:val="22"/>
          <w:szCs w:val="22"/>
        </w:rPr>
      </w:pPr>
    </w:p>
    <w:p w14:paraId="1B814D71" w14:textId="77777777" w:rsidR="00982A4C" w:rsidRPr="00BC7CE8" w:rsidRDefault="00982A4C" w:rsidP="00982A4C">
      <w:pPr>
        <w:pStyle w:val="ListParagraph"/>
        <w:numPr>
          <w:ilvl w:val="0"/>
          <w:numId w:val="41"/>
        </w:numPr>
        <w:tabs>
          <w:tab w:val="num" w:pos="175"/>
        </w:tabs>
        <w:jc w:val="both"/>
        <w:rPr>
          <w:rFonts w:ascii="Arial" w:hAnsi="Arial" w:cs="Arial"/>
          <w:sz w:val="22"/>
          <w:szCs w:val="22"/>
          <w:lang w:val="es-AR"/>
        </w:rPr>
      </w:pPr>
      <w:r w:rsidRPr="00BC7CE8">
        <w:rPr>
          <w:rFonts w:ascii="Arial" w:hAnsi="Arial" w:cs="Arial"/>
          <w:sz w:val="22"/>
          <w:szCs w:val="22"/>
        </w:rPr>
        <w:t xml:space="preserve">Flujos de energía, termodinámica, entropía, residuos, eco – </w:t>
      </w:r>
      <w:proofErr w:type="spellStart"/>
      <w:r w:rsidRPr="00BC7CE8">
        <w:rPr>
          <w:rFonts w:ascii="Arial" w:hAnsi="Arial" w:cs="Arial"/>
          <w:sz w:val="22"/>
          <w:szCs w:val="22"/>
        </w:rPr>
        <w:t>exergy</w:t>
      </w:r>
      <w:proofErr w:type="spellEnd"/>
      <w:r>
        <w:rPr>
          <w:rFonts w:ascii="Arial" w:hAnsi="Arial" w:cs="Arial"/>
          <w:sz w:val="22"/>
          <w:szCs w:val="22"/>
        </w:rPr>
        <w:t>.</w:t>
      </w:r>
    </w:p>
    <w:p w14:paraId="4A84AE68" w14:textId="77777777" w:rsidR="00982A4C" w:rsidRPr="001769D8" w:rsidRDefault="00982A4C" w:rsidP="00982A4C">
      <w:pPr>
        <w:pStyle w:val="ListParagraph"/>
        <w:numPr>
          <w:ilvl w:val="0"/>
          <w:numId w:val="41"/>
        </w:numPr>
        <w:tabs>
          <w:tab w:val="num" w:pos="175"/>
        </w:tabs>
        <w:jc w:val="both"/>
        <w:rPr>
          <w:rFonts w:ascii="Arial" w:hAnsi="Arial" w:cs="Arial"/>
          <w:sz w:val="22"/>
          <w:szCs w:val="22"/>
          <w:lang w:val="es-AR"/>
        </w:rPr>
      </w:pPr>
      <w:r>
        <w:rPr>
          <w:rFonts w:ascii="Arial" w:hAnsi="Arial" w:cs="Arial"/>
          <w:sz w:val="22"/>
          <w:szCs w:val="22"/>
        </w:rPr>
        <w:t>R</w:t>
      </w:r>
      <w:r w:rsidRPr="001C39E0">
        <w:rPr>
          <w:rFonts w:ascii="Arial" w:hAnsi="Arial" w:cs="Arial"/>
          <w:sz w:val="22"/>
          <w:szCs w:val="22"/>
        </w:rPr>
        <w:t>asgos ecológicos, compensación (</w:t>
      </w:r>
      <w:proofErr w:type="spellStart"/>
      <w:r w:rsidRPr="001C39E0">
        <w:rPr>
          <w:rFonts w:ascii="Arial" w:hAnsi="Arial" w:cs="Arial"/>
          <w:i/>
          <w:sz w:val="22"/>
          <w:szCs w:val="22"/>
        </w:rPr>
        <w:t>Trade</w:t>
      </w:r>
      <w:proofErr w:type="spellEnd"/>
      <w:r w:rsidRPr="001C39E0">
        <w:rPr>
          <w:rFonts w:ascii="Arial" w:hAnsi="Arial" w:cs="Arial"/>
          <w:i/>
          <w:sz w:val="22"/>
          <w:szCs w:val="22"/>
        </w:rPr>
        <w:t xml:space="preserve"> – off</w:t>
      </w:r>
      <w:r w:rsidRPr="001C39E0">
        <w:rPr>
          <w:rFonts w:ascii="Arial" w:hAnsi="Arial" w:cs="Arial"/>
          <w:sz w:val="22"/>
          <w:szCs w:val="22"/>
        </w:rPr>
        <w:t>)</w:t>
      </w:r>
      <w:r>
        <w:rPr>
          <w:rFonts w:ascii="Arial" w:hAnsi="Arial" w:cs="Arial"/>
          <w:sz w:val="22"/>
          <w:szCs w:val="22"/>
        </w:rPr>
        <w:t>.</w:t>
      </w:r>
    </w:p>
    <w:p w14:paraId="1E52C386" w14:textId="77777777" w:rsidR="00EF26A3" w:rsidRDefault="00EF26A3" w:rsidP="00581F5A">
      <w:pPr>
        <w:jc w:val="both"/>
        <w:rPr>
          <w:rFonts w:ascii="Arial" w:hAnsi="Arial" w:cs="Arial"/>
          <w:bCs/>
          <w:sz w:val="18"/>
          <w:szCs w:val="22"/>
        </w:rPr>
      </w:pPr>
    </w:p>
    <w:p w14:paraId="6E705DCF" w14:textId="77777777" w:rsidR="00EF26A3" w:rsidRPr="00AA13BB" w:rsidRDefault="00EF26A3" w:rsidP="00581F5A">
      <w:pPr>
        <w:jc w:val="both"/>
        <w:rPr>
          <w:rFonts w:ascii="Arial" w:hAnsi="Arial" w:cs="Arial"/>
          <w:bCs/>
          <w:sz w:val="18"/>
          <w:szCs w:val="22"/>
        </w:rPr>
      </w:pPr>
    </w:p>
    <w:p w14:paraId="67CBB094" w14:textId="6AD895B4" w:rsidR="00581F5A" w:rsidRPr="006E0A51" w:rsidRDefault="00581F5A" w:rsidP="00581F5A">
      <w:pPr>
        <w:jc w:val="both"/>
        <w:rPr>
          <w:rFonts w:ascii="Arial" w:hAnsi="Arial" w:cs="Arial"/>
          <w:b/>
          <w:bCs/>
          <w:sz w:val="22"/>
          <w:szCs w:val="22"/>
        </w:rPr>
      </w:pPr>
      <w:r>
        <w:rPr>
          <w:rFonts w:ascii="Arial" w:hAnsi="Arial" w:cs="Arial"/>
          <w:b/>
          <w:bCs/>
          <w:sz w:val="22"/>
          <w:szCs w:val="22"/>
        </w:rPr>
        <w:t xml:space="preserve">Semana </w:t>
      </w:r>
      <w:r w:rsidR="00372AE4">
        <w:rPr>
          <w:rFonts w:ascii="Arial" w:hAnsi="Arial" w:cs="Arial"/>
          <w:b/>
          <w:bCs/>
          <w:sz w:val="22"/>
          <w:szCs w:val="22"/>
        </w:rPr>
        <w:t>0</w:t>
      </w:r>
      <w:r>
        <w:rPr>
          <w:rFonts w:ascii="Arial" w:hAnsi="Arial" w:cs="Arial"/>
          <w:b/>
          <w:bCs/>
          <w:sz w:val="22"/>
          <w:szCs w:val="22"/>
        </w:rPr>
        <w:t>4,</w:t>
      </w:r>
      <w:r w:rsidR="00F227A3">
        <w:rPr>
          <w:rFonts w:ascii="Arial" w:hAnsi="Arial" w:cs="Arial"/>
          <w:b/>
          <w:bCs/>
          <w:sz w:val="22"/>
          <w:szCs w:val="22"/>
        </w:rPr>
        <w:t xml:space="preserve"> </w:t>
      </w:r>
      <w:r w:rsidR="00921E77">
        <w:rPr>
          <w:rFonts w:ascii="Arial" w:hAnsi="Arial" w:cs="Arial"/>
          <w:b/>
          <w:bCs/>
          <w:sz w:val="22"/>
          <w:szCs w:val="22"/>
        </w:rPr>
        <w:t>0</w:t>
      </w:r>
      <w:r w:rsidR="004E4E7F">
        <w:rPr>
          <w:rFonts w:ascii="Arial" w:hAnsi="Arial" w:cs="Arial"/>
          <w:b/>
          <w:bCs/>
          <w:sz w:val="22"/>
          <w:szCs w:val="22"/>
        </w:rPr>
        <w:t>5</w:t>
      </w:r>
      <w:r w:rsidR="00F227A3" w:rsidRPr="006E0A51">
        <w:rPr>
          <w:rFonts w:ascii="Arial" w:hAnsi="Arial" w:cs="Arial"/>
          <w:b/>
          <w:bCs/>
          <w:sz w:val="22"/>
          <w:szCs w:val="22"/>
        </w:rPr>
        <w:t xml:space="preserve"> de </w:t>
      </w:r>
      <w:r w:rsidR="00F227A3">
        <w:rPr>
          <w:rFonts w:ascii="Arial" w:hAnsi="Arial" w:cs="Arial"/>
          <w:b/>
          <w:bCs/>
          <w:sz w:val="22"/>
          <w:szCs w:val="22"/>
        </w:rPr>
        <w:t>marzo</w:t>
      </w:r>
      <w:r w:rsidR="00F227A3" w:rsidRPr="00F227A3">
        <w:rPr>
          <w:rFonts w:ascii="Arial" w:hAnsi="Arial" w:cs="Arial"/>
          <w:b/>
          <w:bCs/>
          <w:sz w:val="22"/>
          <w:szCs w:val="22"/>
        </w:rPr>
        <w:t xml:space="preserve"> </w:t>
      </w:r>
    </w:p>
    <w:p w14:paraId="477985ED" w14:textId="38B07A37" w:rsidR="00172B62" w:rsidRDefault="009C37D0" w:rsidP="00172B62">
      <w:pPr>
        <w:jc w:val="both"/>
        <w:rPr>
          <w:rFonts w:ascii="Arial" w:hAnsi="Arial" w:cs="Arial"/>
          <w:sz w:val="22"/>
          <w:szCs w:val="22"/>
          <w:lang w:eastAsia="es-AR"/>
        </w:rPr>
      </w:pPr>
      <w:r w:rsidRPr="00A40326">
        <w:rPr>
          <w:rFonts w:ascii="Arial" w:hAnsi="Arial" w:cs="Arial"/>
          <w:i/>
          <w:sz w:val="22"/>
          <w:szCs w:val="22"/>
        </w:rPr>
        <w:t>Tema</w:t>
      </w:r>
      <w:r w:rsidR="004644B6">
        <w:rPr>
          <w:rFonts w:ascii="Arial" w:hAnsi="Arial" w:cs="Arial"/>
          <w:i/>
          <w:sz w:val="22"/>
          <w:szCs w:val="22"/>
        </w:rPr>
        <w:t xml:space="preserve"> </w:t>
      </w:r>
      <w:r w:rsidR="0085594A">
        <w:rPr>
          <w:rFonts w:ascii="Arial" w:hAnsi="Arial" w:cs="Arial"/>
          <w:i/>
          <w:sz w:val="22"/>
          <w:szCs w:val="22"/>
        </w:rPr>
        <w:t>1</w:t>
      </w:r>
      <w:r w:rsidRPr="00A40326">
        <w:rPr>
          <w:rFonts w:ascii="Arial" w:hAnsi="Arial" w:cs="Arial"/>
          <w:i/>
          <w:sz w:val="22"/>
          <w:szCs w:val="22"/>
        </w:rPr>
        <w:t>:</w:t>
      </w:r>
      <w:r w:rsidR="00CB233D">
        <w:rPr>
          <w:rFonts w:ascii="Arial" w:hAnsi="Arial" w:cs="Arial"/>
          <w:sz w:val="22"/>
          <w:szCs w:val="22"/>
        </w:rPr>
        <w:t xml:space="preserve"> </w:t>
      </w:r>
      <w:r w:rsidR="00172B62" w:rsidRPr="005D2951">
        <w:rPr>
          <w:rFonts w:ascii="Arial" w:hAnsi="Arial" w:cs="Arial"/>
          <w:sz w:val="22"/>
          <w:szCs w:val="22"/>
          <w:lang w:eastAsia="es-AR"/>
        </w:rPr>
        <w:t>Introducción a los procesos ecológicos fundamentales aplica</w:t>
      </w:r>
      <w:r w:rsidR="00172B62">
        <w:rPr>
          <w:rFonts w:ascii="Arial" w:hAnsi="Arial" w:cs="Arial"/>
          <w:sz w:val="22"/>
          <w:szCs w:val="22"/>
          <w:lang w:eastAsia="es-AR"/>
        </w:rPr>
        <w:t>dos a la gestión de áreas protegidas</w:t>
      </w:r>
      <w:r w:rsidR="00172B62" w:rsidRPr="005D2951">
        <w:rPr>
          <w:rFonts w:ascii="Arial" w:hAnsi="Arial" w:cs="Arial"/>
          <w:sz w:val="22"/>
          <w:szCs w:val="22"/>
          <w:lang w:eastAsia="es-AR"/>
        </w:rPr>
        <w:t>.</w:t>
      </w:r>
    </w:p>
    <w:p w14:paraId="1C13A08E" w14:textId="77777777" w:rsidR="00172B62" w:rsidRDefault="00172B62" w:rsidP="00172B62">
      <w:pPr>
        <w:jc w:val="both"/>
        <w:rPr>
          <w:rFonts w:ascii="Arial" w:hAnsi="Arial" w:cs="Arial"/>
          <w:sz w:val="22"/>
          <w:szCs w:val="22"/>
          <w:lang w:eastAsia="es-AR"/>
        </w:rPr>
      </w:pPr>
    </w:p>
    <w:p w14:paraId="52EAC66A" w14:textId="3D77E166" w:rsidR="007338DD" w:rsidRDefault="00172B62" w:rsidP="007338DD">
      <w:pPr>
        <w:jc w:val="both"/>
        <w:rPr>
          <w:rFonts w:ascii="Arial" w:hAnsi="Arial" w:cs="Arial"/>
          <w:sz w:val="22"/>
          <w:szCs w:val="22"/>
          <w:lang w:val="en-US" w:eastAsia="es-AR"/>
        </w:rPr>
      </w:pPr>
      <w:r>
        <w:rPr>
          <w:rFonts w:ascii="Arial" w:hAnsi="Arial" w:cs="Arial"/>
          <w:sz w:val="22"/>
          <w:szCs w:val="22"/>
          <w:lang w:eastAsia="es-AR"/>
        </w:rPr>
        <w:t xml:space="preserve">Documental sobre aplicación de </w:t>
      </w:r>
      <w:r w:rsidR="007338DD" w:rsidRPr="005D2951">
        <w:rPr>
          <w:rFonts w:ascii="Arial" w:hAnsi="Arial" w:cs="Arial"/>
          <w:sz w:val="22"/>
          <w:szCs w:val="22"/>
          <w:lang w:eastAsia="es-AR"/>
        </w:rPr>
        <w:t>procesos ecológicos fundamentales</w:t>
      </w:r>
      <w:r>
        <w:rPr>
          <w:rFonts w:ascii="Arial" w:hAnsi="Arial" w:cs="Arial"/>
          <w:sz w:val="22"/>
          <w:szCs w:val="22"/>
          <w:lang w:eastAsia="es-AR"/>
        </w:rPr>
        <w:t xml:space="preserve">: </w:t>
      </w:r>
      <w:r w:rsidR="007338DD" w:rsidRPr="007338DD">
        <w:rPr>
          <w:rFonts w:ascii="Arial" w:hAnsi="Arial" w:cs="Arial"/>
          <w:sz w:val="22"/>
          <w:szCs w:val="22"/>
          <w:lang w:val="en-US" w:eastAsia="es-AR"/>
        </w:rPr>
        <w:t xml:space="preserve">Los lobos de </w:t>
      </w:r>
      <w:proofErr w:type="spellStart"/>
      <w:r w:rsidR="007338DD" w:rsidRPr="007338DD">
        <w:rPr>
          <w:rFonts w:ascii="Arial" w:hAnsi="Arial" w:cs="Arial"/>
          <w:sz w:val="22"/>
          <w:szCs w:val="22"/>
          <w:lang w:val="en-US" w:eastAsia="es-AR"/>
        </w:rPr>
        <w:t>Chernobil</w:t>
      </w:r>
      <w:proofErr w:type="spellEnd"/>
      <w:r w:rsidR="007338DD">
        <w:rPr>
          <w:rFonts w:ascii="Arial" w:hAnsi="Arial" w:cs="Arial"/>
          <w:sz w:val="22"/>
          <w:szCs w:val="22"/>
          <w:lang w:val="en-US" w:eastAsia="es-AR"/>
        </w:rPr>
        <w:t xml:space="preserve">, 2016 (Deutsche </w:t>
      </w:r>
      <w:proofErr w:type="spellStart"/>
      <w:r w:rsidR="007338DD">
        <w:rPr>
          <w:rFonts w:ascii="Arial" w:hAnsi="Arial" w:cs="Arial"/>
          <w:sz w:val="22"/>
          <w:szCs w:val="22"/>
          <w:lang w:val="en-US" w:eastAsia="es-AR"/>
        </w:rPr>
        <w:t>Welle</w:t>
      </w:r>
      <w:proofErr w:type="spellEnd"/>
      <w:r w:rsidR="007338DD" w:rsidRPr="007338DD">
        <w:rPr>
          <w:rFonts w:ascii="Arial" w:hAnsi="Arial" w:cs="Arial"/>
          <w:sz w:val="22"/>
          <w:szCs w:val="22"/>
          <w:lang w:val="en-US" w:eastAsia="es-AR"/>
        </w:rPr>
        <w:t>)</w:t>
      </w:r>
      <w:r w:rsidR="007338DD">
        <w:rPr>
          <w:rFonts w:ascii="Arial" w:hAnsi="Arial" w:cs="Arial"/>
          <w:sz w:val="22"/>
          <w:szCs w:val="22"/>
          <w:lang w:val="en-US" w:eastAsia="es-AR"/>
        </w:rPr>
        <w:t>.</w:t>
      </w:r>
    </w:p>
    <w:p w14:paraId="1DB17F93" w14:textId="77777777" w:rsidR="007338DD" w:rsidRDefault="007338DD" w:rsidP="007338DD">
      <w:pPr>
        <w:jc w:val="both"/>
        <w:rPr>
          <w:rFonts w:ascii="Arial" w:hAnsi="Arial" w:cs="Arial"/>
          <w:sz w:val="22"/>
          <w:szCs w:val="22"/>
          <w:lang w:val="en-US" w:eastAsia="es-AR"/>
        </w:rPr>
      </w:pPr>
    </w:p>
    <w:p w14:paraId="3B0EEC55" w14:textId="059D84BC" w:rsidR="007338DD" w:rsidRPr="007338DD" w:rsidRDefault="007338DD" w:rsidP="007338DD">
      <w:pPr>
        <w:jc w:val="both"/>
        <w:rPr>
          <w:rFonts w:ascii="Arial" w:hAnsi="Arial" w:cs="Arial"/>
          <w:sz w:val="22"/>
          <w:szCs w:val="22"/>
          <w:lang w:val="en-US" w:eastAsia="es-AR"/>
        </w:rPr>
      </w:pPr>
      <w:proofErr w:type="spellStart"/>
      <w:r>
        <w:rPr>
          <w:rFonts w:ascii="Arial" w:hAnsi="Arial" w:cs="Arial"/>
          <w:sz w:val="22"/>
          <w:szCs w:val="22"/>
          <w:lang w:val="en-US" w:eastAsia="es-AR"/>
        </w:rPr>
        <w:t>Foro</w:t>
      </w:r>
      <w:proofErr w:type="spellEnd"/>
      <w:r>
        <w:rPr>
          <w:rFonts w:ascii="Arial" w:hAnsi="Arial" w:cs="Arial"/>
          <w:sz w:val="22"/>
          <w:szCs w:val="22"/>
          <w:lang w:val="en-US" w:eastAsia="es-AR"/>
        </w:rPr>
        <w:t xml:space="preserve"> de </w:t>
      </w:r>
      <w:proofErr w:type="spellStart"/>
      <w:r>
        <w:rPr>
          <w:rFonts w:ascii="Arial" w:hAnsi="Arial" w:cs="Arial"/>
          <w:sz w:val="22"/>
          <w:szCs w:val="22"/>
          <w:lang w:val="en-US" w:eastAsia="es-AR"/>
        </w:rPr>
        <w:t>discusión</w:t>
      </w:r>
      <w:proofErr w:type="spellEnd"/>
      <w:r>
        <w:rPr>
          <w:rFonts w:ascii="Arial" w:hAnsi="Arial" w:cs="Arial"/>
          <w:sz w:val="22"/>
          <w:szCs w:val="22"/>
          <w:lang w:val="en-US" w:eastAsia="es-AR"/>
        </w:rPr>
        <w:t>.</w:t>
      </w:r>
    </w:p>
    <w:p w14:paraId="592500BB" w14:textId="73EE7D9D" w:rsidR="007338DD" w:rsidRPr="007338DD" w:rsidRDefault="007338DD" w:rsidP="007338DD">
      <w:pPr>
        <w:jc w:val="both"/>
        <w:rPr>
          <w:rFonts w:ascii="Arial" w:hAnsi="Arial" w:cs="Arial"/>
          <w:sz w:val="22"/>
          <w:szCs w:val="22"/>
          <w:lang w:val="en-US" w:eastAsia="es-AR"/>
        </w:rPr>
      </w:pPr>
    </w:p>
    <w:p w14:paraId="50CFE497" w14:textId="42E0395C" w:rsidR="00554C21" w:rsidRPr="00180AAA" w:rsidRDefault="00554C21" w:rsidP="00554C21">
      <w:pPr>
        <w:jc w:val="both"/>
        <w:rPr>
          <w:rFonts w:ascii="Arial" w:hAnsi="Arial" w:cs="Arial"/>
          <w:b/>
          <w:bCs/>
          <w:sz w:val="22"/>
          <w:szCs w:val="22"/>
        </w:rPr>
      </w:pPr>
      <w:r w:rsidRPr="00180AAA">
        <w:rPr>
          <w:rFonts w:ascii="Arial" w:hAnsi="Arial" w:cs="Arial"/>
          <w:b/>
          <w:bCs/>
          <w:sz w:val="22"/>
          <w:szCs w:val="22"/>
        </w:rPr>
        <w:t xml:space="preserve">Semana 5, </w:t>
      </w:r>
      <w:r w:rsidR="004E4E7F">
        <w:rPr>
          <w:rFonts w:ascii="Arial" w:hAnsi="Arial" w:cs="Arial"/>
          <w:b/>
          <w:bCs/>
          <w:sz w:val="22"/>
          <w:szCs w:val="22"/>
        </w:rPr>
        <w:t>12</w:t>
      </w:r>
      <w:r w:rsidR="004644B6">
        <w:rPr>
          <w:rFonts w:ascii="Arial" w:hAnsi="Arial" w:cs="Arial"/>
          <w:b/>
          <w:bCs/>
          <w:sz w:val="22"/>
          <w:szCs w:val="22"/>
        </w:rPr>
        <w:t xml:space="preserve"> de marzo</w:t>
      </w:r>
    </w:p>
    <w:p w14:paraId="7477C54D" w14:textId="77777777" w:rsidR="00982A4C" w:rsidRDefault="00982A4C" w:rsidP="00982A4C">
      <w:pPr>
        <w:rPr>
          <w:rFonts w:ascii="Arial" w:hAnsi="Arial" w:cs="Arial"/>
          <w:bCs/>
          <w:i/>
          <w:sz w:val="22"/>
          <w:szCs w:val="22"/>
        </w:rPr>
      </w:pPr>
    </w:p>
    <w:p w14:paraId="6B37AACD" w14:textId="65D02FBC" w:rsidR="00172B62" w:rsidRDefault="00554C21" w:rsidP="00982A4C">
      <w:pPr>
        <w:rPr>
          <w:rFonts w:ascii="Arial" w:hAnsi="Arial" w:cs="Arial"/>
          <w:bCs/>
          <w:sz w:val="22"/>
          <w:szCs w:val="22"/>
        </w:rPr>
      </w:pPr>
      <w:r w:rsidRPr="00E0028E">
        <w:rPr>
          <w:rFonts w:ascii="Arial" w:hAnsi="Arial" w:cs="Arial"/>
          <w:bCs/>
          <w:i/>
          <w:sz w:val="22"/>
          <w:szCs w:val="22"/>
        </w:rPr>
        <w:t>Tema</w:t>
      </w:r>
      <w:r w:rsidR="0085594A">
        <w:rPr>
          <w:rFonts w:ascii="Arial" w:hAnsi="Arial" w:cs="Arial"/>
          <w:bCs/>
          <w:i/>
          <w:sz w:val="22"/>
          <w:szCs w:val="22"/>
        </w:rPr>
        <w:t xml:space="preserve"> 2</w:t>
      </w:r>
      <w:r w:rsidRPr="00E0028E">
        <w:rPr>
          <w:rFonts w:ascii="Arial" w:hAnsi="Arial" w:cs="Arial"/>
          <w:bCs/>
          <w:i/>
          <w:sz w:val="22"/>
          <w:szCs w:val="22"/>
        </w:rPr>
        <w:t xml:space="preserve">: </w:t>
      </w:r>
      <w:r w:rsidR="00982A4C" w:rsidRPr="0002614D">
        <w:rPr>
          <w:rFonts w:ascii="Arial" w:hAnsi="Arial" w:cs="Arial"/>
          <w:bCs/>
          <w:sz w:val="22"/>
          <w:szCs w:val="22"/>
        </w:rPr>
        <w:t>Conocimientos generales en políticas y legislación pertinentes a la gestión inte</w:t>
      </w:r>
      <w:r w:rsidR="00172B62">
        <w:rPr>
          <w:rFonts w:ascii="Arial" w:hAnsi="Arial" w:cs="Arial"/>
          <w:bCs/>
          <w:sz w:val="22"/>
          <w:szCs w:val="22"/>
        </w:rPr>
        <w:t>gral del territorio</w:t>
      </w:r>
      <w:r w:rsidR="00624DA6">
        <w:rPr>
          <w:rFonts w:ascii="Arial" w:hAnsi="Arial" w:cs="Arial"/>
          <w:bCs/>
          <w:sz w:val="22"/>
          <w:szCs w:val="22"/>
        </w:rPr>
        <w:t xml:space="preserve"> y áreas protegidas</w:t>
      </w:r>
      <w:r w:rsidR="00172B62">
        <w:rPr>
          <w:rFonts w:ascii="Arial" w:hAnsi="Arial" w:cs="Arial"/>
          <w:bCs/>
          <w:sz w:val="22"/>
          <w:szCs w:val="22"/>
        </w:rPr>
        <w:t>, incluyendo:</w:t>
      </w:r>
      <w:r w:rsidR="00982A4C" w:rsidRPr="0002614D">
        <w:rPr>
          <w:rFonts w:ascii="Arial" w:hAnsi="Arial" w:cs="Arial"/>
          <w:bCs/>
          <w:sz w:val="22"/>
          <w:szCs w:val="22"/>
        </w:rPr>
        <w:t xml:space="preserve"> </w:t>
      </w:r>
    </w:p>
    <w:p w14:paraId="14D40D7E" w14:textId="77777777" w:rsidR="00172B62" w:rsidRDefault="00172B62" w:rsidP="00982A4C">
      <w:pPr>
        <w:rPr>
          <w:rFonts w:ascii="Arial" w:hAnsi="Arial" w:cs="Arial"/>
          <w:bCs/>
          <w:sz w:val="22"/>
          <w:szCs w:val="22"/>
        </w:rPr>
      </w:pPr>
    </w:p>
    <w:p w14:paraId="442BB7BC" w14:textId="77777777" w:rsidR="00172B62" w:rsidRPr="00172B62" w:rsidRDefault="00982A4C" w:rsidP="00172B62">
      <w:pPr>
        <w:pStyle w:val="ListParagraph"/>
        <w:numPr>
          <w:ilvl w:val="0"/>
          <w:numId w:val="43"/>
        </w:numPr>
        <w:rPr>
          <w:rFonts w:ascii="Arial" w:hAnsi="Arial" w:cs="Arial"/>
          <w:bCs/>
          <w:sz w:val="22"/>
          <w:szCs w:val="22"/>
        </w:rPr>
      </w:pPr>
      <w:r w:rsidRPr="00172B62">
        <w:rPr>
          <w:rFonts w:ascii="Arial" w:hAnsi="Arial" w:cs="Arial"/>
          <w:bCs/>
          <w:sz w:val="22"/>
          <w:szCs w:val="22"/>
        </w:rPr>
        <w:t>Polí</w:t>
      </w:r>
      <w:r w:rsidR="00172B62" w:rsidRPr="00172B62">
        <w:rPr>
          <w:rFonts w:ascii="Arial" w:hAnsi="Arial" w:cs="Arial"/>
          <w:bCs/>
          <w:sz w:val="22"/>
          <w:szCs w:val="22"/>
        </w:rPr>
        <w:t>tica Nacional de Biodiversidad</w:t>
      </w:r>
    </w:p>
    <w:p w14:paraId="7264D9C0" w14:textId="77777777" w:rsidR="00172B62" w:rsidRPr="00172B62" w:rsidRDefault="00172B62" w:rsidP="00172B62">
      <w:pPr>
        <w:pStyle w:val="ListParagraph"/>
        <w:numPr>
          <w:ilvl w:val="0"/>
          <w:numId w:val="43"/>
        </w:numPr>
        <w:rPr>
          <w:rFonts w:ascii="Arial" w:hAnsi="Arial" w:cs="Arial"/>
          <w:bCs/>
          <w:sz w:val="22"/>
          <w:szCs w:val="22"/>
        </w:rPr>
      </w:pPr>
      <w:r w:rsidRPr="00172B62">
        <w:rPr>
          <w:rFonts w:ascii="Arial" w:hAnsi="Arial" w:cs="Arial"/>
          <w:bCs/>
          <w:sz w:val="22"/>
          <w:szCs w:val="22"/>
        </w:rPr>
        <w:t>Ley Forestal</w:t>
      </w:r>
    </w:p>
    <w:p w14:paraId="137AE43B" w14:textId="77777777" w:rsidR="00172B62" w:rsidRPr="00172B62" w:rsidRDefault="00172B62" w:rsidP="00172B62">
      <w:pPr>
        <w:pStyle w:val="ListParagraph"/>
        <w:numPr>
          <w:ilvl w:val="0"/>
          <w:numId w:val="43"/>
        </w:numPr>
        <w:rPr>
          <w:rFonts w:ascii="Arial" w:hAnsi="Arial" w:cs="Arial"/>
          <w:bCs/>
          <w:sz w:val="22"/>
          <w:szCs w:val="22"/>
        </w:rPr>
      </w:pPr>
      <w:r w:rsidRPr="00172B62">
        <w:rPr>
          <w:rFonts w:ascii="Arial" w:hAnsi="Arial" w:cs="Arial"/>
          <w:bCs/>
          <w:sz w:val="22"/>
          <w:szCs w:val="22"/>
        </w:rPr>
        <w:t>Ley Orgánica del Ambiente</w:t>
      </w:r>
    </w:p>
    <w:p w14:paraId="4A775377" w14:textId="77777777" w:rsidR="00172B62" w:rsidRPr="00172B62" w:rsidRDefault="00172B62" w:rsidP="00172B62">
      <w:pPr>
        <w:pStyle w:val="ListParagraph"/>
        <w:numPr>
          <w:ilvl w:val="0"/>
          <w:numId w:val="43"/>
        </w:numPr>
        <w:rPr>
          <w:rFonts w:ascii="Arial" w:hAnsi="Arial" w:cs="Arial"/>
          <w:bCs/>
          <w:sz w:val="22"/>
          <w:szCs w:val="22"/>
        </w:rPr>
      </w:pPr>
      <w:r w:rsidRPr="00172B62">
        <w:rPr>
          <w:rFonts w:ascii="Arial" w:hAnsi="Arial" w:cs="Arial"/>
          <w:bCs/>
          <w:sz w:val="22"/>
          <w:szCs w:val="22"/>
        </w:rPr>
        <w:t>Ley de Biodiversidad</w:t>
      </w:r>
    </w:p>
    <w:p w14:paraId="1D4FEC20" w14:textId="77777777" w:rsidR="00172B62" w:rsidRPr="00172B62" w:rsidRDefault="00982A4C" w:rsidP="00172B62">
      <w:pPr>
        <w:pStyle w:val="ListParagraph"/>
        <w:numPr>
          <w:ilvl w:val="0"/>
          <w:numId w:val="43"/>
        </w:numPr>
        <w:rPr>
          <w:rFonts w:ascii="Arial" w:hAnsi="Arial" w:cs="Arial"/>
          <w:bCs/>
          <w:sz w:val="22"/>
          <w:szCs w:val="22"/>
        </w:rPr>
      </w:pPr>
      <w:r w:rsidRPr="00172B62">
        <w:rPr>
          <w:rFonts w:ascii="Arial" w:hAnsi="Arial" w:cs="Arial"/>
          <w:bCs/>
          <w:sz w:val="22"/>
          <w:szCs w:val="22"/>
        </w:rPr>
        <w:t xml:space="preserve">Ley del </w:t>
      </w:r>
      <w:r w:rsidR="00172B62" w:rsidRPr="00172B62">
        <w:rPr>
          <w:rFonts w:ascii="Arial" w:hAnsi="Arial" w:cs="Arial"/>
          <w:bCs/>
          <w:sz w:val="22"/>
          <w:szCs w:val="22"/>
        </w:rPr>
        <w:t>Servicio de Parques Nacionales</w:t>
      </w:r>
    </w:p>
    <w:p w14:paraId="7166BF18" w14:textId="77777777" w:rsidR="00172B62" w:rsidRPr="00172B62" w:rsidRDefault="00982A4C" w:rsidP="00172B62">
      <w:pPr>
        <w:pStyle w:val="ListParagraph"/>
        <w:numPr>
          <w:ilvl w:val="0"/>
          <w:numId w:val="43"/>
        </w:numPr>
        <w:rPr>
          <w:rFonts w:ascii="Arial" w:hAnsi="Arial" w:cs="Arial"/>
          <w:bCs/>
          <w:sz w:val="22"/>
          <w:szCs w:val="22"/>
        </w:rPr>
      </w:pPr>
      <w:r w:rsidRPr="00172B62">
        <w:rPr>
          <w:rFonts w:ascii="Arial" w:hAnsi="Arial" w:cs="Arial"/>
          <w:bCs/>
          <w:sz w:val="22"/>
          <w:szCs w:val="22"/>
        </w:rPr>
        <w:t xml:space="preserve">Ley de </w:t>
      </w:r>
      <w:r w:rsidR="00172B62" w:rsidRPr="00172B62">
        <w:rPr>
          <w:rFonts w:ascii="Arial" w:hAnsi="Arial" w:cs="Arial"/>
          <w:bCs/>
          <w:sz w:val="22"/>
          <w:szCs w:val="22"/>
        </w:rPr>
        <w:t>Conservación de Vida Silvestre</w:t>
      </w:r>
    </w:p>
    <w:p w14:paraId="12102F49" w14:textId="77777777" w:rsidR="00172B62" w:rsidRPr="00172B62" w:rsidRDefault="00172B62" w:rsidP="00172B62">
      <w:pPr>
        <w:pStyle w:val="ListParagraph"/>
        <w:numPr>
          <w:ilvl w:val="0"/>
          <w:numId w:val="43"/>
        </w:numPr>
        <w:rPr>
          <w:rFonts w:ascii="Arial" w:hAnsi="Arial" w:cs="Arial"/>
          <w:bCs/>
          <w:sz w:val="22"/>
          <w:szCs w:val="22"/>
        </w:rPr>
      </w:pPr>
      <w:r w:rsidRPr="00172B62">
        <w:rPr>
          <w:rFonts w:ascii="Arial" w:hAnsi="Arial" w:cs="Arial"/>
          <w:bCs/>
          <w:sz w:val="22"/>
          <w:szCs w:val="22"/>
        </w:rPr>
        <w:t>Ley del INDER</w:t>
      </w:r>
    </w:p>
    <w:p w14:paraId="483AD15B" w14:textId="11F2C070" w:rsidR="00982A4C" w:rsidRPr="00172B62" w:rsidRDefault="00982A4C" w:rsidP="00172B62">
      <w:pPr>
        <w:pStyle w:val="ListParagraph"/>
        <w:numPr>
          <w:ilvl w:val="0"/>
          <w:numId w:val="43"/>
        </w:numPr>
        <w:rPr>
          <w:rFonts w:ascii="Arial" w:hAnsi="Arial" w:cs="Arial"/>
          <w:bCs/>
          <w:sz w:val="22"/>
          <w:szCs w:val="22"/>
        </w:rPr>
      </w:pPr>
      <w:r w:rsidRPr="00172B62">
        <w:rPr>
          <w:rFonts w:ascii="Arial" w:hAnsi="Arial" w:cs="Arial"/>
          <w:bCs/>
          <w:sz w:val="22"/>
          <w:szCs w:val="22"/>
        </w:rPr>
        <w:t>Decreto Ejecutivo 40043 sobre el Programa Nacional de Corredores Biológicos y FONAFIFO.</w:t>
      </w:r>
    </w:p>
    <w:p w14:paraId="631CA535" w14:textId="35D85B7E" w:rsidR="00554C21" w:rsidRPr="009921BD" w:rsidRDefault="00554C21" w:rsidP="00982A4C">
      <w:pPr>
        <w:tabs>
          <w:tab w:val="num" w:pos="0"/>
        </w:tabs>
        <w:ind w:left="33" w:hanging="33"/>
        <w:jc w:val="both"/>
        <w:rPr>
          <w:rFonts w:ascii="Arial" w:hAnsi="Arial" w:cs="Arial"/>
          <w:bCs/>
          <w:sz w:val="18"/>
          <w:szCs w:val="18"/>
        </w:rPr>
      </w:pPr>
    </w:p>
    <w:p w14:paraId="5CFAC4C8" w14:textId="79ECE175" w:rsidR="00554C21" w:rsidRPr="00554C21" w:rsidRDefault="00645026" w:rsidP="00554C21">
      <w:pPr>
        <w:jc w:val="both"/>
        <w:rPr>
          <w:rFonts w:ascii="Arial" w:hAnsi="Arial" w:cs="Arial"/>
          <w:b/>
          <w:bCs/>
          <w:sz w:val="22"/>
          <w:szCs w:val="22"/>
        </w:rPr>
      </w:pPr>
      <w:r>
        <w:rPr>
          <w:rFonts w:ascii="Arial" w:hAnsi="Arial" w:cs="Arial"/>
          <w:b/>
          <w:bCs/>
          <w:sz w:val="22"/>
          <w:szCs w:val="22"/>
        </w:rPr>
        <w:t>Semana 6</w:t>
      </w:r>
      <w:r w:rsidR="00554C21" w:rsidRPr="00554C21">
        <w:rPr>
          <w:rFonts w:ascii="Arial" w:hAnsi="Arial" w:cs="Arial"/>
          <w:b/>
          <w:bCs/>
          <w:sz w:val="22"/>
          <w:szCs w:val="22"/>
        </w:rPr>
        <w:t xml:space="preserve">, </w:t>
      </w:r>
      <w:r w:rsidR="004E4E7F">
        <w:rPr>
          <w:rFonts w:ascii="Arial" w:hAnsi="Arial" w:cs="Arial"/>
          <w:b/>
          <w:bCs/>
          <w:sz w:val="22"/>
          <w:szCs w:val="22"/>
        </w:rPr>
        <w:t>19 de marzo</w:t>
      </w:r>
    </w:p>
    <w:p w14:paraId="395FEF09" w14:textId="77777777" w:rsidR="00554C21" w:rsidRDefault="00554C21" w:rsidP="00122E78">
      <w:pPr>
        <w:jc w:val="both"/>
        <w:rPr>
          <w:rFonts w:ascii="Arial" w:hAnsi="Arial" w:cs="Arial"/>
          <w:b/>
          <w:bCs/>
          <w:sz w:val="22"/>
          <w:szCs w:val="22"/>
        </w:rPr>
      </w:pPr>
    </w:p>
    <w:p w14:paraId="5E50B9C7" w14:textId="47A87B7C" w:rsidR="00624DA6" w:rsidRDefault="00624DA6" w:rsidP="00624DA6">
      <w:pPr>
        <w:rPr>
          <w:rFonts w:ascii="Arial" w:hAnsi="Arial" w:cs="Arial"/>
          <w:bCs/>
          <w:sz w:val="22"/>
          <w:szCs w:val="22"/>
        </w:rPr>
      </w:pPr>
      <w:r w:rsidRPr="005B540A">
        <w:rPr>
          <w:rFonts w:ascii="Arial" w:hAnsi="Arial" w:cs="Arial"/>
          <w:i/>
          <w:sz w:val="22"/>
          <w:szCs w:val="22"/>
        </w:rPr>
        <w:t>Tema</w:t>
      </w:r>
      <w:r w:rsidR="0085594A">
        <w:rPr>
          <w:rFonts w:ascii="Arial" w:hAnsi="Arial" w:cs="Arial"/>
          <w:i/>
          <w:sz w:val="22"/>
          <w:szCs w:val="22"/>
        </w:rPr>
        <w:t xml:space="preserve"> 2</w:t>
      </w:r>
      <w:r>
        <w:rPr>
          <w:rFonts w:ascii="Arial" w:hAnsi="Arial" w:cs="Arial"/>
          <w:i/>
          <w:sz w:val="22"/>
          <w:szCs w:val="22"/>
        </w:rPr>
        <w:t xml:space="preserve">: </w:t>
      </w:r>
      <w:r w:rsidRPr="0002614D">
        <w:rPr>
          <w:rFonts w:ascii="Arial" w:hAnsi="Arial" w:cs="Arial"/>
          <w:bCs/>
          <w:sz w:val="22"/>
          <w:szCs w:val="22"/>
        </w:rPr>
        <w:t>Conocimientos generales en políticas y legislación pertinentes a la gestión inte</w:t>
      </w:r>
      <w:r>
        <w:rPr>
          <w:rFonts w:ascii="Arial" w:hAnsi="Arial" w:cs="Arial"/>
          <w:bCs/>
          <w:sz w:val="22"/>
          <w:szCs w:val="22"/>
        </w:rPr>
        <w:t>gral del territorio y áreas protegidas.</w:t>
      </w:r>
    </w:p>
    <w:p w14:paraId="2AE30937" w14:textId="40581549" w:rsidR="00893840" w:rsidRDefault="00893840" w:rsidP="00122E78">
      <w:pPr>
        <w:jc w:val="both"/>
        <w:rPr>
          <w:rFonts w:ascii="Arial" w:hAnsi="Arial" w:cs="Arial"/>
          <w:b/>
          <w:bCs/>
          <w:sz w:val="22"/>
          <w:szCs w:val="22"/>
        </w:rPr>
      </w:pPr>
    </w:p>
    <w:p w14:paraId="2CC8E512" w14:textId="673E9AE1" w:rsidR="00624DA6" w:rsidRDefault="00D76C55" w:rsidP="00122E78">
      <w:pPr>
        <w:jc w:val="both"/>
        <w:rPr>
          <w:rFonts w:ascii="Arial" w:hAnsi="Arial" w:cs="Arial"/>
          <w:bCs/>
          <w:sz w:val="22"/>
          <w:szCs w:val="22"/>
        </w:rPr>
      </w:pPr>
      <w:r>
        <w:rPr>
          <w:rFonts w:ascii="Arial" w:hAnsi="Arial" w:cs="Arial"/>
          <w:sz w:val="22"/>
          <w:szCs w:val="22"/>
        </w:rPr>
        <w:t>Debate sobre estudio de caso: Crucitas.</w:t>
      </w:r>
      <w:r w:rsidR="00A06964">
        <w:rPr>
          <w:rFonts w:ascii="Arial" w:hAnsi="Arial" w:cs="Arial"/>
          <w:bCs/>
          <w:sz w:val="22"/>
          <w:szCs w:val="22"/>
        </w:rPr>
        <w:t xml:space="preserve"> </w:t>
      </w:r>
    </w:p>
    <w:p w14:paraId="09511232" w14:textId="0A1F20EB" w:rsidR="00A06964" w:rsidRPr="00624DA6" w:rsidRDefault="00A06964" w:rsidP="00122E78">
      <w:pPr>
        <w:jc w:val="both"/>
        <w:rPr>
          <w:rFonts w:ascii="Arial" w:hAnsi="Arial" w:cs="Arial"/>
          <w:bCs/>
          <w:sz w:val="22"/>
          <w:szCs w:val="22"/>
        </w:rPr>
      </w:pPr>
    </w:p>
    <w:p w14:paraId="226F8236" w14:textId="77777777" w:rsidR="00893840" w:rsidRDefault="00893840" w:rsidP="00122E78">
      <w:pPr>
        <w:jc w:val="both"/>
        <w:rPr>
          <w:rFonts w:ascii="Arial" w:hAnsi="Arial" w:cs="Arial"/>
          <w:b/>
          <w:bCs/>
          <w:sz w:val="22"/>
          <w:szCs w:val="22"/>
        </w:rPr>
      </w:pPr>
    </w:p>
    <w:p w14:paraId="3061FF97" w14:textId="6ABFB3E4" w:rsidR="00554C21" w:rsidRPr="00E0028E" w:rsidRDefault="00645026" w:rsidP="00554C21">
      <w:pPr>
        <w:jc w:val="both"/>
        <w:rPr>
          <w:rFonts w:ascii="Arial" w:hAnsi="Arial" w:cs="Arial"/>
          <w:b/>
          <w:bCs/>
          <w:sz w:val="22"/>
          <w:szCs w:val="22"/>
        </w:rPr>
      </w:pPr>
      <w:r>
        <w:rPr>
          <w:rFonts w:ascii="Arial" w:hAnsi="Arial" w:cs="Arial"/>
          <w:b/>
          <w:bCs/>
          <w:sz w:val="22"/>
          <w:szCs w:val="22"/>
        </w:rPr>
        <w:t>Semana 7</w:t>
      </w:r>
      <w:r w:rsidR="002616E2">
        <w:rPr>
          <w:rFonts w:ascii="Arial" w:hAnsi="Arial" w:cs="Arial"/>
          <w:b/>
          <w:bCs/>
          <w:sz w:val="22"/>
          <w:szCs w:val="22"/>
        </w:rPr>
        <w:t>, 26</w:t>
      </w:r>
      <w:r w:rsidR="004644B6">
        <w:rPr>
          <w:rFonts w:ascii="Arial" w:hAnsi="Arial" w:cs="Arial"/>
          <w:b/>
          <w:bCs/>
          <w:sz w:val="22"/>
          <w:szCs w:val="22"/>
        </w:rPr>
        <w:t xml:space="preserve"> de marzo</w:t>
      </w:r>
    </w:p>
    <w:p w14:paraId="61EA28BF" w14:textId="77777777" w:rsidR="00624DA6" w:rsidRDefault="00624DA6" w:rsidP="00624DA6">
      <w:pPr>
        <w:tabs>
          <w:tab w:val="num" w:pos="175"/>
        </w:tabs>
        <w:jc w:val="both"/>
        <w:rPr>
          <w:rFonts w:ascii="Arial" w:hAnsi="Arial" w:cs="Arial"/>
          <w:i/>
          <w:sz w:val="22"/>
          <w:szCs w:val="22"/>
        </w:rPr>
      </w:pPr>
    </w:p>
    <w:p w14:paraId="75907012" w14:textId="0C1952BA" w:rsidR="00A06964" w:rsidRDefault="00122E78" w:rsidP="00A06964">
      <w:pPr>
        <w:jc w:val="both"/>
        <w:rPr>
          <w:rFonts w:ascii="Arial" w:hAnsi="Arial" w:cs="Arial"/>
          <w:sz w:val="22"/>
          <w:szCs w:val="22"/>
        </w:rPr>
      </w:pPr>
      <w:r w:rsidRPr="005B540A">
        <w:rPr>
          <w:rFonts w:ascii="Arial" w:hAnsi="Arial" w:cs="Arial"/>
          <w:i/>
          <w:sz w:val="22"/>
          <w:szCs w:val="22"/>
        </w:rPr>
        <w:t>Tema</w:t>
      </w:r>
      <w:r w:rsidR="0085594A">
        <w:rPr>
          <w:rFonts w:ascii="Arial" w:hAnsi="Arial" w:cs="Arial"/>
          <w:i/>
          <w:sz w:val="22"/>
          <w:szCs w:val="22"/>
        </w:rPr>
        <w:t xml:space="preserve"> 3</w:t>
      </w:r>
      <w:r w:rsidRPr="005B540A">
        <w:rPr>
          <w:rFonts w:ascii="Arial" w:hAnsi="Arial" w:cs="Arial"/>
          <w:i/>
          <w:sz w:val="22"/>
          <w:szCs w:val="22"/>
        </w:rPr>
        <w:t xml:space="preserve">: </w:t>
      </w:r>
      <w:r w:rsidR="00A06964" w:rsidRPr="00A06964">
        <w:rPr>
          <w:rFonts w:ascii="Arial" w:hAnsi="Arial" w:cs="Arial"/>
          <w:sz w:val="22"/>
          <w:szCs w:val="22"/>
        </w:rPr>
        <w:t>Análisis de las estrategias nacionales e internacionales para</w:t>
      </w:r>
      <w:r w:rsidR="00A06964">
        <w:rPr>
          <w:rFonts w:ascii="Arial" w:hAnsi="Arial" w:cs="Arial"/>
          <w:sz w:val="22"/>
          <w:szCs w:val="22"/>
        </w:rPr>
        <w:t xml:space="preserve"> la gestión de áreas protegidas y el</w:t>
      </w:r>
      <w:r w:rsidR="00A06964" w:rsidRPr="00A06964">
        <w:rPr>
          <w:rFonts w:ascii="Arial" w:hAnsi="Arial" w:cs="Arial"/>
          <w:sz w:val="22"/>
          <w:szCs w:val="22"/>
        </w:rPr>
        <w:t xml:space="preserve"> patrimonio natural del e</w:t>
      </w:r>
      <w:r w:rsidR="00A06964">
        <w:rPr>
          <w:rFonts w:ascii="Arial" w:hAnsi="Arial" w:cs="Arial"/>
          <w:sz w:val="22"/>
          <w:szCs w:val="22"/>
        </w:rPr>
        <w:t>stado, incluyendo:</w:t>
      </w:r>
    </w:p>
    <w:p w14:paraId="461BBC4A" w14:textId="77777777" w:rsidR="00A06964" w:rsidRDefault="00A06964" w:rsidP="00A06964">
      <w:pPr>
        <w:jc w:val="both"/>
        <w:rPr>
          <w:rFonts w:ascii="Arial" w:hAnsi="Arial" w:cs="Arial"/>
          <w:sz w:val="22"/>
          <w:szCs w:val="22"/>
        </w:rPr>
      </w:pPr>
    </w:p>
    <w:p w14:paraId="2EF0465A" w14:textId="77777777" w:rsidR="00A06964" w:rsidRPr="00A06964" w:rsidRDefault="00A06964" w:rsidP="00A06964">
      <w:pPr>
        <w:pStyle w:val="ListParagraph"/>
        <w:numPr>
          <w:ilvl w:val="0"/>
          <w:numId w:val="44"/>
        </w:numPr>
        <w:jc w:val="both"/>
        <w:rPr>
          <w:rFonts w:ascii="Arial" w:hAnsi="Arial" w:cs="Arial"/>
          <w:sz w:val="22"/>
          <w:szCs w:val="22"/>
        </w:rPr>
      </w:pPr>
      <w:r w:rsidRPr="00A06964">
        <w:rPr>
          <w:rFonts w:ascii="Arial" w:hAnsi="Arial" w:cs="Arial"/>
          <w:sz w:val="22"/>
          <w:szCs w:val="22"/>
        </w:rPr>
        <w:t>Co-manejo</w:t>
      </w:r>
    </w:p>
    <w:p w14:paraId="43E2982E" w14:textId="77777777" w:rsidR="00A06964" w:rsidRPr="00A06964" w:rsidRDefault="00A06964" w:rsidP="00A06964">
      <w:pPr>
        <w:pStyle w:val="ListParagraph"/>
        <w:numPr>
          <w:ilvl w:val="0"/>
          <w:numId w:val="44"/>
        </w:numPr>
        <w:jc w:val="both"/>
        <w:rPr>
          <w:rFonts w:ascii="Arial" w:hAnsi="Arial" w:cs="Arial"/>
          <w:sz w:val="22"/>
          <w:szCs w:val="22"/>
        </w:rPr>
      </w:pPr>
      <w:r w:rsidRPr="00A06964">
        <w:rPr>
          <w:rFonts w:ascii="Arial" w:hAnsi="Arial" w:cs="Arial"/>
          <w:sz w:val="22"/>
          <w:szCs w:val="22"/>
        </w:rPr>
        <w:t>Territorios rurales</w:t>
      </w:r>
    </w:p>
    <w:p w14:paraId="624E6737" w14:textId="77777777" w:rsidR="00A06964" w:rsidRPr="00A06964" w:rsidRDefault="00A06964" w:rsidP="00A06964">
      <w:pPr>
        <w:pStyle w:val="ListParagraph"/>
        <w:numPr>
          <w:ilvl w:val="0"/>
          <w:numId w:val="44"/>
        </w:numPr>
        <w:jc w:val="both"/>
        <w:rPr>
          <w:rFonts w:ascii="Arial" w:hAnsi="Arial" w:cs="Arial"/>
          <w:sz w:val="22"/>
          <w:szCs w:val="22"/>
        </w:rPr>
      </w:pPr>
      <w:r w:rsidRPr="00A06964">
        <w:rPr>
          <w:rFonts w:ascii="Arial" w:hAnsi="Arial" w:cs="Arial"/>
          <w:sz w:val="22"/>
          <w:szCs w:val="22"/>
        </w:rPr>
        <w:t>Corredores biológicos</w:t>
      </w:r>
    </w:p>
    <w:p w14:paraId="00B194C4" w14:textId="77777777" w:rsidR="00A06964" w:rsidRPr="00A06964" w:rsidRDefault="00A06964" w:rsidP="00A06964">
      <w:pPr>
        <w:pStyle w:val="ListParagraph"/>
        <w:numPr>
          <w:ilvl w:val="0"/>
          <w:numId w:val="44"/>
        </w:numPr>
        <w:jc w:val="both"/>
        <w:rPr>
          <w:rFonts w:ascii="Arial" w:hAnsi="Arial" w:cs="Arial"/>
          <w:sz w:val="22"/>
          <w:szCs w:val="22"/>
        </w:rPr>
      </w:pPr>
      <w:r w:rsidRPr="00A06964">
        <w:rPr>
          <w:rFonts w:ascii="Arial" w:hAnsi="Arial" w:cs="Arial"/>
          <w:sz w:val="22"/>
          <w:szCs w:val="22"/>
        </w:rPr>
        <w:t>Pago por Servicios Ambientales</w:t>
      </w:r>
    </w:p>
    <w:p w14:paraId="10B06206" w14:textId="7E8B4D75" w:rsidR="00A06964" w:rsidRDefault="00A06964" w:rsidP="00A06964">
      <w:pPr>
        <w:pStyle w:val="ListParagraph"/>
        <w:numPr>
          <w:ilvl w:val="0"/>
          <w:numId w:val="44"/>
        </w:numPr>
        <w:jc w:val="both"/>
        <w:rPr>
          <w:rFonts w:ascii="Arial" w:hAnsi="Arial" w:cs="Arial"/>
          <w:sz w:val="22"/>
          <w:szCs w:val="22"/>
        </w:rPr>
      </w:pPr>
      <w:r w:rsidRPr="00A06964">
        <w:rPr>
          <w:rFonts w:ascii="Arial" w:hAnsi="Arial" w:cs="Arial"/>
          <w:sz w:val="22"/>
          <w:szCs w:val="22"/>
        </w:rPr>
        <w:lastRenderedPageBreak/>
        <w:t>Otras iniciativas público – privadas.</w:t>
      </w:r>
    </w:p>
    <w:p w14:paraId="4127763F" w14:textId="77777777" w:rsidR="00A06964" w:rsidRDefault="00A06964" w:rsidP="00A06964">
      <w:pPr>
        <w:jc w:val="both"/>
        <w:rPr>
          <w:rFonts w:ascii="Arial" w:hAnsi="Arial" w:cs="Arial"/>
          <w:sz w:val="22"/>
          <w:szCs w:val="22"/>
        </w:rPr>
      </w:pPr>
    </w:p>
    <w:p w14:paraId="4CBC6A79" w14:textId="734D8297" w:rsidR="00A06964" w:rsidRPr="00A06964" w:rsidRDefault="00A06964" w:rsidP="00A06964">
      <w:pPr>
        <w:jc w:val="both"/>
        <w:rPr>
          <w:rFonts w:ascii="Arial" w:hAnsi="Arial" w:cs="Arial"/>
          <w:sz w:val="22"/>
          <w:szCs w:val="22"/>
        </w:rPr>
      </w:pPr>
      <w:r>
        <w:rPr>
          <w:rFonts w:ascii="Arial" w:hAnsi="Arial" w:cs="Arial"/>
          <w:sz w:val="22"/>
          <w:szCs w:val="22"/>
        </w:rPr>
        <w:t xml:space="preserve">Charlista invitado Ing. </w:t>
      </w:r>
      <w:proofErr w:type="spellStart"/>
      <w:r>
        <w:rPr>
          <w:rFonts w:ascii="Arial" w:hAnsi="Arial" w:cs="Arial"/>
          <w:sz w:val="22"/>
          <w:szCs w:val="22"/>
        </w:rPr>
        <w:t>Aldrin</w:t>
      </w:r>
      <w:proofErr w:type="spellEnd"/>
      <w:r>
        <w:rPr>
          <w:rFonts w:ascii="Arial" w:hAnsi="Arial" w:cs="Arial"/>
          <w:sz w:val="22"/>
          <w:szCs w:val="22"/>
        </w:rPr>
        <w:t xml:space="preserve"> </w:t>
      </w:r>
      <w:proofErr w:type="spellStart"/>
      <w:r>
        <w:rPr>
          <w:rFonts w:ascii="Arial" w:hAnsi="Arial" w:cs="Arial"/>
          <w:sz w:val="22"/>
          <w:szCs w:val="22"/>
        </w:rPr>
        <w:t>Saul</w:t>
      </w:r>
      <w:proofErr w:type="spellEnd"/>
      <w:r>
        <w:rPr>
          <w:rFonts w:ascii="Arial" w:hAnsi="Arial" w:cs="Arial"/>
          <w:sz w:val="22"/>
          <w:szCs w:val="22"/>
        </w:rPr>
        <w:t xml:space="preserve">, gestor de PSA en FONAFIFO. </w:t>
      </w:r>
    </w:p>
    <w:p w14:paraId="12D120CA" w14:textId="77777777" w:rsidR="009604D6" w:rsidRDefault="009604D6" w:rsidP="003B1D05">
      <w:pPr>
        <w:jc w:val="both"/>
        <w:rPr>
          <w:rFonts w:ascii="Arial" w:hAnsi="Arial" w:cs="Arial"/>
          <w:bCs/>
          <w:sz w:val="18"/>
          <w:szCs w:val="18"/>
        </w:rPr>
      </w:pPr>
    </w:p>
    <w:p w14:paraId="7BE3A6CB" w14:textId="6FB0B597" w:rsidR="00FD72F7" w:rsidRPr="0058376D" w:rsidRDefault="00645026" w:rsidP="00FD72F7">
      <w:pPr>
        <w:jc w:val="both"/>
        <w:rPr>
          <w:rFonts w:ascii="Arial" w:hAnsi="Arial" w:cs="Arial"/>
          <w:b/>
          <w:bCs/>
          <w:sz w:val="22"/>
          <w:szCs w:val="22"/>
        </w:rPr>
      </w:pPr>
      <w:r>
        <w:rPr>
          <w:rFonts w:ascii="Arial" w:hAnsi="Arial" w:cs="Arial"/>
          <w:b/>
          <w:bCs/>
          <w:sz w:val="22"/>
          <w:szCs w:val="22"/>
        </w:rPr>
        <w:t>Semana 8</w:t>
      </w:r>
      <w:r w:rsidR="002616E2">
        <w:rPr>
          <w:rFonts w:ascii="Arial" w:hAnsi="Arial" w:cs="Arial"/>
          <w:b/>
          <w:bCs/>
          <w:sz w:val="22"/>
          <w:szCs w:val="22"/>
        </w:rPr>
        <w:t>, 2</w:t>
      </w:r>
      <w:r w:rsidR="00FD72F7" w:rsidRPr="0058376D">
        <w:rPr>
          <w:rFonts w:ascii="Arial" w:hAnsi="Arial" w:cs="Arial"/>
          <w:b/>
          <w:bCs/>
          <w:sz w:val="22"/>
          <w:szCs w:val="22"/>
        </w:rPr>
        <w:t xml:space="preserve"> de </w:t>
      </w:r>
      <w:r w:rsidR="00531189">
        <w:rPr>
          <w:rFonts w:ascii="Arial" w:hAnsi="Arial" w:cs="Arial"/>
          <w:b/>
          <w:bCs/>
          <w:sz w:val="22"/>
          <w:szCs w:val="22"/>
        </w:rPr>
        <w:t>abril</w:t>
      </w:r>
    </w:p>
    <w:p w14:paraId="1AAEED46" w14:textId="77777777" w:rsidR="00FD72F7" w:rsidRDefault="00FD72F7" w:rsidP="003B1D05">
      <w:pPr>
        <w:jc w:val="both"/>
        <w:rPr>
          <w:rFonts w:ascii="Arial" w:hAnsi="Arial" w:cs="Arial"/>
          <w:bCs/>
          <w:sz w:val="18"/>
          <w:szCs w:val="18"/>
        </w:rPr>
      </w:pPr>
    </w:p>
    <w:p w14:paraId="75226BFB" w14:textId="30B2726E" w:rsidR="00A863E2" w:rsidRDefault="00A863E2" w:rsidP="00A863E2">
      <w:pPr>
        <w:jc w:val="both"/>
        <w:rPr>
          <w:rFonts w:ascii="Arial" w:hAnsi="Arial" w:cs="Arial"/>
          <w:sz w:val="22"/>
          <w:szCs w:val="22"/>
        </w:rPr>
      </w:pPr>
      <w:r w:rsidRPr="005B540A">
        <w:rPr>
          <w:rFonts w:ascii="Arial" w:hAnsi="Arial" w:cs="Arial"/>
          <w:i/>
          <w:sz w:val="22"/>
          <w:szCs w:val="22"/>
        </w:rPr>
        <w:t>Tema</w:t>
      </w:r>
      <w:r w:rsidR="00872C4B">
        <w:rPr>
          <w:rFonts w:ascii="Arial" w:hAnsi="Arial" w:cs="Arial"/>
          <w:i/>
          <w:sz w:val="22"/>
          <w:szCs w:val="22"/>
        </w:rPr>
        <w:t xml:space="preserve"> 3</w:t>
      </w:r>
      <w:r w:rsidRPr="005B540A">
        <w:rPr>
          <w:rFonts w:ascii="Arial" w:hAnsi="Arial" w:cs="Arial"/>
          <w:i/>
          <w:sz w:val="22"/>
          <w:szCs w:val="22"/>
        </w:rPr>
        <w:t xml:space="preserve">: </w:t>
      </w:r>
      <w:r w:rsidRPr="00A06964">
        <w:rPr>
          <w:rFonts w:ascii="Arial" w:hAnsi="Arial" w:cs="Arial"/>
          <w:sz w:val="22"/>
          <w:szCs w:val="22"/>
        </w:rPr>
        <w:t>Análisis de las estrategias nacionales e internacionales para</w:t>
      </w:r>
      <w:r>
        <w:rPr>
          <w:rFonts w:ascii="Arial" w:hAnsi="Arial" w:cs="Arial"/>
          <w:sz w:val="22"/>
          <w:szCs w:val="22"/>
        </w:rPr>
        <w:t xml:space="preserve"> la gestión de áreas protegidas y el</w:t>
      </w:r>
      <w:r w:rsidRPr="00A06964">
        <w:rPr>
          <w:rFonts w:ascii="Arial" w:hAnsi="Arial" w:cs="Arial"/>
          <w:sz w:val="22"/>
          <w:szCs w:val="22"/>
        </w:rPr>
        <w:t xml:space="preserve"> patrimonio natural del e</w:t>
      </w:r>
      <w:r>
        <w:rPr>
          <w:rFonts w:ascii="Arial" w:hAnsi="Arial" w:cs="Arial"/>
          <w:sz w:val="22"/>
          <w:szCs w:val="22"/>
        </w:rPr>
        <w:t>stado, incluyendo:</w:t>
      </w:r>
    </w:p>
    <w:p w14:paraId="44957664" w14:textId="77777777" w:rsidR="00A863E2" w:rsidRDefault="00A863E2" w:rsidP="00A863E2">
      <w:pPr>
        <w:jc w:val="both"/>
        <w:rPr>
          <w:rFonts w:ascii="Arial" w:hAnsi="Arial" w:cs="Arial"/>
          <w:sz w:val="22"/>
          <w:szCs w:val="22"/>
        </w:rPr>
      </w:pPr>
    </w:p>
    <w:p w14:paraId="34EBBE0F" w14:textId="77777777" w:rsidR="00A863E2" w:rsidRPr="00A06964" w:rsidRDefault="00A863E2" w:rsidP="00A863E2">
      <w:pPr>
        <w:pStyle w:val="ListParagraph"/>
        <w:numPr>
          <w:ilvl w:val="0"/>
          <w:numId w:val="44"/>
        </w:numPr>
        <w:jc w:val="both"/>
        <w:rPr>
          <w:rFonts w:ascii="Arial" w:hAnsi="Arial" w:cs="Arial"/>
          <w:sz w:val="22"/>
          <w:szCs w:val="22"/>
        </w:rPr>
      </w:pPr>
      <w:r w:rsidRPr="00A06964">
        <w:rPr>
          <w:rFonts w:ascii="Arial" w:hAnsi="Arial" w:cs="Arial"/>
          <w:sz w:val="22"/>
          <w:szCs w:val="22"/>
        </w:rPr>
        <w:t>Co-manejo</w:t>
      </w:r>
    </w:p>
    <w:p w14:paraId="52E71639" w14:textId="77777777" w:rsidR="00A863E2" w:rsidRPr="00A06964" w:rsidRDefault="00A863E2" w:rsidP="00A863E2">
      <w:pPr>
        <w:pStyle w:val="ListParagraph"/>
        <w:numPr>
          <w:ilvl w:val="0"/>
          <w:numId w:val="44"/>
        </w:numPr>
        <w:jc w:val="both"/>
        <w:rPr>
          <w:rFonts w:ascii="Arial" w:hAnsi="Arial" w:cs="Arial"/>
          <w:sz w:val="22"/>
          <w:szCs w:val="22"/>
        </w:rPr>
      </w:pPr>
      <w:r w:rsidRPr="00A06964">
        <w:rPr>
          <w:rFonts w:ascii="Arial" w:hAnsi="Arial" w:cs="Arial"/>
          <w:sz w:val="22"/>
          <w:szCs w:val="22"/>
        </w:rPr>
        <w:t>Territorios rurales</w:t>
      </w:r>
    </w:p>
    <w:p w14:paraId="064C5B35" w14:textId="77777777" w:rsidR="00A863E2" w:rsidRPr="00A06964" w:rsidRDefault="00A863E2" w:rsidP="00A863E2">
      <w:pPr>
        <w:pStyle w:val="ListParagraph"/>
        <w:numPr>
          <w:ilvl w:val="0"/>
          <w:numId w:val="44"/>
        </w:numPr>
        <w:jc w:val="both"/>
        <w:rPr>
          <w:rFonts w:ascii="Arial" w:hAnsi="Arial" w:cs="Arial"/>
          <w:sz w:val="22"/>
          <w:szCs w:val="22"/>
        </w:rPr>
      </w:pPr>
      <w:r w:rsidRPr="00A06964">
        <w:rPr>
          <w:rFonts w:ascii="Arial" w:hAnsi="Arial" w:cs="Arial"/>
          <w:sz w:val="22"/>
          <w:szCs w:val="22"/>
        </w:rPr>
        <w:t>Corredores biológicos</w:t>
      </w:r>
    </w:p>
    <w:p w14:paraId="3A53B335" w14:textId="77777777" w:rsidR="00A863E2" w:rsidRPr="00A06964" w:rsidRDefault="00A863E2" w:rsidP="00A863E2">
      <w:pPr>
        <w:pStyle w:val="ListParagraph"/>
        <w:numPr>
          <w:ilvl w:val="0"/>
          <w:numId w:val="44"/>
        </w:numPr>
        <w:jc w:val="both"/>
        <w:rPr>
          <w:rFonts w:ascii="Arial" w:hAnsi="Arial" w:cs="Arial"/>
          <w:sz w:val="22"/>
          <w:szCs w:val="22"/>
        </w:rPr>
      </w:pPr>
      <w:r w:rsidRPr="00A06964">
        <w:rPr>
          <w:rFonts w:ascii="Arial" w:hAnsi="Arial" w:cs="Arial"/>
          <w:sz w:val="22"/>
          <w:szCs w:val="22"/>
        </w:rPr>
        <w:t>Pago por Servicios Ambientales</w:t>
      </w:r>
    </w:p>
    <w:p w14:paraId="380EBF83" w14:textId="77777777" w:rsidR="00A863E2" w:rsidRDefault="00A863E2" w:rsidP="00A863E2">
      <w:pPr>
        <w:pStyle w:val="ListParagraph"/>
        <w:numPr>
          <w:ilvl w:val="0"/>
          <w:numId w:val="44"/>
        </w:numPr>
        <w:jc w:val="both"/>
        <w:rPr>
          <w:rFonts w:ascii="Arial" w:hAnsi="Arial" w:cs="Arial"/>
          <w:sz w:val="22"/>
          <w:szCs w:val="22"/>
        </w:rPr>
      </w:pPr>
      <w:r w:rsidRPr="00A06964">
        <w:rPr>
          <w:rFonts w:ascii="Arial" w:hAnsi="Arial" w:cs="Arial"/>
          <w:sz w:val="22"/>
          <w:szCs w:val="22"/>
        </w:rPr>
        <w:t>Otras iniciativas público – privadas.</w:t>
      </w:r>
    </w:p>
    <w:p w14:paraId="2E44A4D6" w14:textId="77777777" w:rsidR="00A863E2" w:rsidRDefault="00A863E2" w:rsidP="00A863E2">
      <w:pPr>
        <w:jc w:val="both"/>
        <w:rPr>
          <w:rFonts w:ascii="Arial" w:hAnsi="Arial" w:cs="Arial"/>
          <w:sz w:val="22"/>
          <w:szCs w:val="22"/>
        </w:rPr>
      </w:pPr>
    </w:p>
    <w:p w14:paraId="65E7B3E5" w14:textId="69AC1CFC" w:rsidR="00A863E2" w:rsidRDefault="00A863E2" w:rsidP="00A863E2">
      <w:pPr>
        <w:jc w:val="both"/>
        <w:rPr>
          <w:rFonts w:ascii="Arial" w:hAnsi="Arial" w:cs="Arial"/>
          <w:sz w:val="22"/>
          <w:szCs w:val="22"/>
        </w:rPr>
      </w:pPr>
      <w:r>
        <w:rPr>
          <w:rFonts w:ascii="Arial" w:hAnsi="Arial" w:cs="Arial"/>
          <w:sz w:val="22"/>
          <w:szCs w:val="22"/>
        </w:rPr>
        <w:t xml:space="preserve">Charlista invitado Geo. Allan </w:t>
      </w:r>
      <w:proofErr w:type="spellStart"/>
      <w:r>
        <w:rPr>
          <w:rFonts w:ascii="Arial" w:hAnsi="Arial" w:cs="Arial"/>
          <w:sz w:val="22"/>
          <w:szCs w:val="22"/>
        </w:rPr>
        <w:t>Loría</w:t>
      </w:r>
      <w:proofErr w:type="spellEnd"/>
      <w:r>
        <w:rPr>
          <w:rFonts w:ascii="Arial" w:hAnsi="Arial" w:cs="Arial"/>
          <w:sz w:val="22"/>
          <w:szCs w:val="22"/>
        </w:rPr>
        <w:t xml:space="preserve"> Chaves, monitoreo de corredores biológicos como sitios de conectividad entre áreas protegidas.</w:t>
      </w:r>
    </w:p>
    <w:p w14:paraId="65875B70" w14:textId="77777777" w:rsidR="00A863E2" w:rsidRDefault="00A863E2" w:rsidP="00A863E2">
      <w:pPr>
        <w:jc w:val="both"/>
        <w:rPr>
          <w:rFonts w:ascii="Arial" w:hAnsi="Arial" w:cs="Arial"/>
          <w:sz w:val="22"/>
          <w:szCs w:val="22"/>
        </w:rPr>
      </w:pPr>
    </w:p>
    <w:p w14:paraId="43D15D9D" w14:textId="1DE90787" w:rsidR="003B1D05" w:rsidRDefault="003B1D05" w:rsidP="003B1D05">
      <w:pPr>
        <w:jc w:val="both"/>
        <w:rPr>
          <w:rFonts w:ascii="Arial" w:hAnsi="Arial" w:cs="Arial"/>
          <w:b/>
          <w:bCs/>
          <w:sz w:val="22"/>
          <w:szCs w:val="22"/>
        </w:rPr>
      </w:pPr>
      <w:r w:rsidRPr="00180AAA">
        <w:rPr>
          <w:rFonts w:ascii="Arial" w:hAnsi="Arial" w:cs="Arial"/>
          <w:b/>
          <w:bCs/>
          <w:sz w:val="22"/>
          <w:szCs w:val="22"/>
        </w:rPr>
        <w:t xml:space="preserve">Semana </w:t>
      </w:r>
      <w:r w:rsidR="00645026">
        <w:rPr>
          <w:rFonts w:ascii="Arial" w:hAnsi="Arial" w:cs="Arial"/>
          <w:b/>
          <w:bCs/>
          <w:sz w:val="22"/>
          <w:szCs w:val="22"/>
        </w:rPr>
        <w:t>9</w:t>
      </w:r>
      <w:r w:rsidRPr="00180AAA">
        <w:rPr>
          <w:rFonts w:ascii="Arial" w:hAnsi="Arial" w:cs="Arial"/>
          <w:b/>
          <w:bCs/>
          <w:sz w:val="22"/>
          <w:szCs w:val="22"/>
        </w:rPr>
        <w:t>,</w:t>
      </w:r>
      <w:r w:rsidR="00F227A3" w:rsidRPr="00180AAA">
        <w:rPr>
          <w:rFonts w:ascii="Arial" w:hAnsi="Arial" w:cs="Arial"/>
          <w:b/>
          <w:bCs/>
          <w:sz w:val="22"/>
          <w:szCs w:val="22"/>
        </w:rPr>
        <w:t xml:space="preserve"> </w:t>
      </w:r>
      <w:r w:rsidR="002616E2">
        <w:rPr>
          <w:rFonts w:ascii="Arial" w:hAnsi="Arial" w:cs="Arial"/>
          <w:b/>
          <w:bCs/>
          <w:sz w:val="22"/>
          <w:szCs w:val="22"/>
        </w:rPr>
        <w:t>09</w:t>
      </w:r>
      <w:r w:rsidR="00F227A3" w:rsidRPr="00180AAA">
        <w:rPr>
          <w:rFonts w:ascii="Arial" w:hAnsi="Arial" w:cs="Arial"/>
          <w:b/>
          <w:bCs/>
          <w:sz w:val="22"/>
          <w:szCs w:val="22"/>
        </w:rPr>
        <w:t xml:space="preserve"> de </w:t>
      </w:r>
      <w:r w:rsidR="00217E76">
        <w:rPr>
          <w:rFonts w:ascii="Arial" w:hAnsi="Arial" w:cs="Arial"/>
          <w:b/>
          <w:bCs/>
          <w:sz w:val="22"/>
          <w:szCs w:val="22"/>
        </w:rPr>
        <w:t>abril</w:t>
      </w:r>
    </w:p>
    <w:p w14:paraId="0D096349" w14:textId="77777777" w:rsidR="00A6332F" w:rsidRPr="00180AAA" w:rsidRDefault="00A6332F" w:rsidP="003B1D05">
      <w:pPr>
        <w:jc w:val="both"/>
        <w:rPr>
          <w:rFonts w:ascii="Arial" w:hAnsi="Arial" w:cs="Arial"/>
          <w:b/>
          <w:bCs/>
          <w:sz w:val="22"/>
          <w:szCs w:val="22"/>
        </w:rPr>
      </w:pPr>
    </w:p>
    <w:p w14:paraId="34B045CB" w14:textId="17F8709A" w:rsidR="00A6332F" w:rsidRDefault="00A6332F" w:rsidP="00A6332F">
      <w:pPr>
        <w:jc w:val="both"/>
        <w:rPr>
          <w:rFonts w:ascii="Arial" w:hAnsi="Arial" w:cs="Arial"/>
          <w:sz w:val="22"/>
          <w:szCs w:val="22"/>
        </w:rPr>
      </w:pPr>
      <w:r w:rsidRPr="005B540A">
        <w:rPr>
          <w:rFonts w:ascii="Arial" w:hAnsi="Arial" w:cs="Arial"/>
          <w:i/>
          <w:sz w:val="22"/>
          <w:szCs w:val="22"/>
        </w:rPr>
        <w:t>Tema</w:t>
      </w:r>
      <w:r w:rsidR="001B55A0">
        <w:rPr>
          <w:rFonts w:ascii="Arial" w:hAnsi="Arial" w:cs="Arial"/>
          <w:i/>
          <w:sz w:val="22"/>
          <w:szCs w:val="22"/>
        </w:rPr>
        <w:t xml:space="preserve"> 3</w:t>
      </w:r>
      <w:r w:rsidRPr="005B540A">
        <w:rPr>
          <w:rFonts w:ascii="Arial" w:hAnsi="Arial" w:cs="Arial"/>
          <w:i/>
          <w:sz w:val="22"/>
          <w:szCs w:val="22"/>
        </w:rPr>
        <w:t xml:space="preserve">: </w:t>
      </w:r>
      <w:r w:rsidRPr="00A06964">
        <w:rPr>
          <w:rFonts w:ascii="Arial" w:hAnsi="Arial" w:cs="Arial"/>
          <w:sz w:val="22"/>
          <w:szCs w:val="22"/>
        </w:rPr>
        <w:t>Análisis de las estrategias nacionales e internacionales para</w:t>
      </w:r>
      <w:r>
        <w:rPr>
          <w:rFonts w:ascii="Arial" w:hAnsi="Arial" w:cs="Arial"/>
          <w:sz w:val="22"/>
          <w:szCs w:val="22"/>
        </w:rPr>
        <w:t xml:space="preserve"> la gestión de áreas protegidas y el</w:t>
      </w:r>
      <w:r w:rsidRPr="00A06964">
        <w:rPr>
          <w:rFonts w:ascii="Arial" w:hAnsi="Arial" w:cs="Arial"/>
          <w:sz w:val="22"/>
          <w:szCs w:val="22"/>
        </w:rPr>
        <w:t xml:space="preserve"> patrimonio natural del e</w:t>
      </w:r>
      <w:r>
        <w:rPr>
          <w:rFonts w:ascii="Arial" w:hAnsi="Arial" w:cs="Arial"/>
          <w:sz w:val="22"/>
          <w:szCs w:val="22"/>
        </w:rPr>
        <w:t>stado, incluyendo:</w:t>
      </w:r>
    </w:p>
    <w:p w14:paraId="69723AA2" w14:textId="77777777" w:rsidR="00A6332F" w:rsidRDefault="00A6332F" w:rsidP="00A6332F">
      <w:pPr>
        <w:jc w:val="both"/>
        <w:rPr>
          <w:rFonts w:ascii="Arial" w:hAnsi="Arial" w:cs="Arial"/>
          <w:sz w:val="22"/>
          <w:szCs w:val="22"/>
        </w:rPr>
      </w:pPr>
    </w:p>
    <w:p w14:paraId="5E405A67" w14:textId="77777777" w:rsidR="00A6332F" w:rsidRPr="00A06964" w:rsidRDefault="00A6332F" w:rsidP="00A6332F">
      <w:pPr>
        <w:pStyle w:val="ListParagraph"/>
        <w:numPr>
          <w:ilvl w:val="0"/>
          <w:numId w:val="44"/>
        </w:numPr>
        <w:jc w:val="both"/>
        <w:rPr>
          <w:rFonts w:ascii="Arial" w:hAnsi="Arial" w:cs="Arial"/>
          <w:sz w:val="22"/>
          <w:szCs w:val="22"/>
        </w:rPr>
      </w:pPr>
      <w:r w:rsidRPr="00A06964">
        <w:rPr>
          <w:rFonts w:ascii="Arial" w:hAnsi="Arial" w:cs="Arial"/>
          <w:sz w:val="22"/>
          <w:szCs w:val="22"/>
        </w:rPr>
        <w:t>Co-manejo</w:t>
      </w:r>
    </w:p>
    <w:p w14:paraId="65D8FD6E" w14:textId="77777777" w:rsidR="00A6332F" w:rsidRPr="00A06964" w:rsidRDefault="00A6332F" w:rsidP="00A6332F">
      <w:pPr>
        <w:pStyle w:val="ListParagraph"/>
        <w:numPr>
          <w:ilvl w:val="0"/>
          <w:numId w:val="44"/>
        </w:numPr>
        <w:jc w:val="both"/>
        <w:rPr>
          <w:rFonts w:ascii="Arial" w:hAnsi="Arial" w:cs="Arial"/>
          <w:sz w:val="22"/>
          <w:szCs w:val="22"/>
        </w:rPr>
      </w:pPr>
      <w:r w:rsidRPr="00A06964">
        <w:rPr>
          <w:rFonts w:ascii="Arial" w:hAnsi="Arial" w:cs="Arial"/>
          <w:sz w:val="22"/>
          <w:szCs w:val="22"/>
        </w:rPr>
        <w:t>Territorios rurales</w:t>
      </w:r>
    </w:p>
    <w:p w14:paraId="507F40E6" w14:textId="77777777" w:rsidR="00A6332F" w:rsidRPr="00A06964" w:rsidRDefault="00A6332F" w:rsidP="00A6332F">
      <w:pPr>
        <w:pStyle w:val="ListParagraph"/>
        <w:numPr>
          <w:ilvl w:val="0"/>
          <w:numId w:val="44"/>
        </w:numPr>
        <w:jc w:val="both"/>
        <w:rPr>
          <w:rFonts w:ascii="Arial" w:hAnsi="Arial" w:cs="Arial"/>
          <w:sz w:val="22"/>
          <w:szCs w:val="22"/>
        </w:rPr>
      </w:pPr>
      <w:r w:rsidRPr="00A06964">
        <w:rPr>
          <w:rFonts w:ascii="Arial" w:hAnsi="Arial" w:cs="Arial"/>
          <w:sz w:val="22"/>
          <w:szCs w:val="22"/>
        </w:rPr>
        <w:t>Corredores biológicos</w:t>
      </w:r>
    </w:p>
    <w:p w14:paraId="3CE98C86" w14:textId="77777777" w:rsidR="00A6332F" w:rsidRPr="00A06964" w:rsidRDefault="00A6332F" w:rsidP="00A6332F">
      <w:pPr>
        <w:pStyle w:val="ListParagraph"/>
        <w:numPr>
          <w:ilvl w:val="0"/>
          <w:numId w:val="44"/>
        </w:numPr>
        <w:jc w:val="both"/>
        <w:rPr>
          <w:rFonts w:ascii="Arial" w:hAnsi="Arial" w:cs="Arial"/>
          <w:sz w:val="22"/>
          <w:szCs w:val="22"/>
        </w:rPr>
      </w:pPr>
      <w:r w:rsidRPr="00A06964">
        <w:rPr>
          <w:rFonts w:ascii="Arial" w:hAnsi="Arial" w:cs="Arial"/>
          <w:sz w:val="22"/>
          <w:szCs w:val="22"/>
        </w:rPr>
        <w:t>Pago por Servicios Ambientales</w:t>
      </w:r>
    </w:p>
    <w:p w14:paraId="66C0C9C4" w14:textId="77777777" w:rsidR="00A6332F" w:rsidRDefault="00A6332F" w:rsidP="00A6332F">
      <w:pPr>
        <w:pStyle w:val="ListParagraph"/>
        <w:numPr>
          <w:ilvl w:val="0"/>
          <w:numId w:val="44"/>
        </w:numPr>
        <w:jc w:val="both"/>
        <w:rPr>
          <w:rFonts w:ascii="Arial" w:hAnsi="Arial" w:cs="Arial"/>
          <w:sz w:val="22"/>
          <w:szCs w:val="22"/>
        </w:rPr>
      </w:pPr>
      <w:r w:rsidRPr="00A06964">
        <w:rPr>
          <w:rFonts w:ascii="Arial" w:hAnsi="Arial" w:cs="Arial"/>
          <w:sz w:val="22"/>
          <w:szCs w:val="22"/>
        </w:rPr>
        <w:t>Otras iniciativas público – privadas.</w:t>
      </w:r>
    </w:p>
    <w:p w14:paraId="3C329D65" w14:textId="77777777" w:rsidR="00A6332F" w:rsidRDefault="00A6332F" w:rsidP="00A6332F">
      <w:pPr>
        <w:jc w:val="both"/>
        <w:rPr>
          <w:rFonts w:ascii="Arial" w:hAnsi="Arial" w:cs="Arial"/>
          <w:sz w:val="22"/>
          <w:szCs w:val="22"/>
        </w:rPr>
      </w:pPr>
    </w:p>
    <w:p w14:paraId="4B12B04B" w14:textId="6BF1970B" w:rsidR="00A6332F" w:rsidRPr="00A6332F" w:rsidRDefault="00A6332F" w:rsidP="00A6332F">
      <w:pPr>
        <w:jc w:val="both"/>
        <w:rPr>
          <w:rFonts w:ascii="Arial" w:hAnsi="Arial" w:cs="Arial"/>
          <w:sz w:val="22"/>
          <w:szCs w:val="22"/>
        </w:rPr>
      </w:pPr>
      <w:r>
        <w:rPr>
          <w:rFonts w:ascii="Arial" w:hAnsi="Arial" w:cs="Arial"/>
          <w:sz w:val="22"/>
          <w:szCs w:val="22"/>
        </w:rPr>
        <w:t>Charlista invitada Master Karen Vásquez, Red de Reservas Privadas, Costa Rica.</w:t>
      </w:r>
    </w:p>
    <w:p w14:paraId="6E0C242B" w14:textId="77777777" w:rsidR="000C1C0E" w:rsidRPr="0014082C" w:rsidRDefault="000C1C0E" w:rsidP="0094017F">
      <w:pPr>
        <w:tabs>
          <w:tab w:val="num" w:pos="175"/>
        </w:tabs>
        <w:ind w:left="175" w:hanging="175"/>
        <w:jc w:val="both"/>
        <w:rPr>
          <w:rFonts w:ascii="Arial" w:hAnsi="Arial" w:cs="Arial"/>
          <w:bCs/>
          <w:sz w:val="18"/>
          <w:szCs w:val="22"/>
          <w:lang w:val="es-CR"/>
        </w:rPr>
      </w:pPr>
    </w:p>
    <w:p w14:paraId="62D48094" w14:textId="29922EB8" w:rsidR="002304DC" w:rsidRPr="002A47C7" w:rsidRDefault="002304DC" w:rsidP="002304DC">
      <w:pPr>
        <w:tabs>
          <w:tab w:val="num" w:pos="175"/>
        </w:tabs>
        <w:ind w:left="175" w:hanging="175"/>
        <w:jc w:val="both"/>
        <w:rPr>
          <w:rFonts w:ascii="Arial" w:hAnsi="Arial" w:cs="Arial"/>
          <w:b/>
          <w:bCs/>
          <w:sz w:val="22"/>
          <w:szCs w:val="22"/>
        </w:rPr>
      </w:pPr>
      <w:r w:rsidRPr="00180AAA">
        <w:rPr>
          <w:rFonts w:ascii="Arial" w:hAnsi="Arial" w:cs="Arial"/>
          <w:b/>
          <w:bCs/>
          <w:sz w:val="22"/>
          <w:szCs w:val="22"/>
        </w:rPr>
        <w:t>Semana</w:t>
      </w:r>
      <w:r>
        <w:rPr>
          <w:rFonts w:ascii="Arial" w:hAnsi="Arial" w:cs="Arial"/>
          <w:b/>
          <w:bCs/>
          <w:sz w:val="22"/>
          <w:szCs w:val="22"/>
        </w:rPr>
        <w:t xml:space="preserve"> </w:t>
      </w:r>
      <w:r w:rsidR="00645026">
        <w:rPr>
          <w:rFonts w:ascii="Arial" w:hAnsi="Arial" w:cs="Arial"/>
          <w:b/>
          <w:bCs/>
          <w:sz w:val="22"/>
          <w:szCs w:val="22"/>
        </w:rPr>
        <w:t>10</w:t>
      </w:r>
      <w:r w:rsidRPr="001231E9">
        <w:rPr>
          <w:rFonts w:ascii="Arial" w:hAnsi="Arial" w:cs="Arial"/>
          <w:b/>
          <w:bCs/>
          <w:sz w:val="22"/>
          <w:szCs w:val="22"/>
        </w:rPr>
        <w:t>,</w:t>
      </w:r>
      <w:r>
        <w:rPr>
          <w:rFonts w:ascii="Arial" w:hAnsi="Arial" w:cs="Arial"/>
          <w:b/>
          <w:bCs/>
          <w:sz w:val="22"/>
          <w:szCs w:val="22"/>
        </w:rPr>
        <w:t xml:space="preserve"> </w:t>
      </w:r>
      <w:r w:rsidR="00645026">
        <w:rPr>
          <w:rFonts w:ascii="Arial" w:hAnsi="Arial" w:cs="Arial"/>
          <w:b/>
          <w:bCs/>
          <w:sz w:val="22"/>
          <w:szCs w:val="22"/>
        </w:rPr>
        <w:t>16</w:t>
      </w:r>
      <w:r w:rsidRPr="002A47C7">
        <w:rPr>
          <w:rFonts w:ascii="Arial" w:hAnsi="Arial" w:cs="Arial"/>
          <w:b/>
          <w:bCs/>
          <w:sz w:val="22"/>
          <w:szCs w:val="22"/>
        </w:rPr>
        <w:t xml:space="preserve"> de </w:t>
      </w:r>
      <w:r>
        <w:rPr>
          <w:rFonts w:ascii="Arial" w:hAnsi="Arial" w:cs="Arial"/>
          <w:b/>
          <w:bCs/>
          <w:sz w:val="22"/>
          <w:szCs w:val="22"/>
        </w:rPr>
        <w:t>abril</w:t>
      </w:r>
    </w:p>
    <w:p w14:paraId="7A0396D5" w14:textId="77777777" w:rsidR="004A0106" w:rsidRDefault="004A0106" w:rsidP="001F2E4F">
      <w:pPr>
        <w:rPr>
          <w:rFonts w:ascii="Arial" w:hAnsi="Arial" w:cs="Arial"/>
          <w:bCs/>
          <w:i/>
          <w:sz w:val="22"/>
          <w:szCs w:val="22"/>
        </w:rPr>
      </w:pPr>
    </w:p>
    <w:p w14:paraId="0D558A75" w14:textId="24AD4844" w:rsidR="00041BE1" w:rsidRDefault="002616E2" w:rsidP="001F2E4F">
      <w:pPr>
        <w:rPr>
          <w:rFonts w:ascii="Arial" w:hAnsi="Arial" w:cs="Arial"/>
          <w:bCs/>
          <w:i/>
          <w:sz w:val="22"/>
          <w:szCs w:val="22"/>
        </w:rPr>
      </w:pPr>
      <w:r>
        <w:rPr>
          <w:rFonts w:ascii="Arial" w:hAnsi="Arial" w:cs="Arial"/>
          <w:bCs/>
          <w:i/>
          <w:sz w:val="22"/>
          <w:szCs w:val="22"/>
        </w:rPr>
        <w:t>Semana Santa</w:t>
      </w:r>
    </w:p>
    <w:p w14:paraId="05322C6C" w14:textId="036253F6" w:rsidR="00041BE1" w:rsidRPr="00645026" w:rsidRDefault="00041BE1" w:rsidP="00645026">
      <w:pPr>
        <w:rPr>
          <w:rFonts w:ascii="Arial" w:hAnsi="Arial" w:cs="Arial"/>
          <w:bCs/>
          <w:i/>
          <w:sz w:val="22"/>
          <w:szCs w:val="22"/>
        </w:rPr>
      </w:pPr>
    </w:p>
    <w:p w14:paraId="70DEE154" w14:textId="626289AF" w:rsidR="002512BE" w:rsidRDefault="002512BE" w:rsidP="002512BE">
      <w:pPr>
        <w:tabs>
          <w:tab w:val="num" w:pos="175"/>
        </w:tabs>
        <w:ind w:left="175" w:hanging="175"/>
        <w:jc w:val="both"/>
        <w:rPr>
          <w:rFonts w:ascii="Arial" w:hAnsi="Arial" w:cs="Arial"/>
          <w:b/>
          <w:bCs/>
          <w:sz w:val="22"/>
          <w:szCs w:val="22"/>
        </w:rPr>
      </w:pPr>
      <w:r w:rsidRPr="009565F3">
        <w:rPr>
          <w:rFonts w:ascii="Arial" w:hAnsi="Arial" w:cs="Arial"/>
          <w:b/>
          <w:bCs/>
          <w:sz w:val="22"/>
          <w:szCs w:val="22"/>
        </w:rPr>
        <w:t xml:space="preserve">Semana </w:t>
      </w:r>
      <w:r w:rsidR="00645026">
        <w:rPr>
          <w:rFonts w:ascii="Arial" w:hAnsi="Arial" w:cs="Arial"/>
          <w:b/>
          <w:bCs/>
          <w:sz w:val="22"/>
          <w:szCs w:val="22"/>
        </w:rPr>
        <w:t>11</w:t>
      </w:r>
      <w:r w:rsidRPr="009565F3">
        <w:rPr>
          <w:rFonts w:ascii="Arial" w:hAnsi="Arial" w:cs="Arial"/>
          <w:b/>
          <w:bCs/>
          <w:sz w:val="22"/>
          <w:szCs w:val="22"/>
        </w:rPr>
        <w:t xml:space="preserve">, </w:t>
      </w:r>
      <w:r w:rsidR="00645026">
        <w:rPr>
          <w:rFonts w:ascii="Arial" w:hAnsi="Arial" w:cs="Arial"/>
          <w:b/>
          <w:bCs/>
          <w:sz w:val="22"/>
          <w:szCs w:val="22"/>
        </w:rPr>
        <w:t>23</w:t>
      </w:r>
      <w:r w:rsidRPr="009565F3">
        <w:rPr>
          <w:rFonts w:ascii="Arial" w:hAnsi="Arial" w:cs="Arial"/>
          <w:b/>
          <w:bCs/>
          <w:sz w:val="22"/>
          <w:szCs w:val="22"/>
        </w:rPr>
        <w:t xml:space="preserve"> de abril</w:t>
      </w:r>
    </w:p>
    <w:p w14:paraId="1E9D5DB8" w14:textId="77777777" w:rsidR="00D32762" w:rsidRPr="009565F3" w:rsidRDefault="00D32762" w:rsidP="002512BE">
      <w:pPr>
        <w:tabs>
          <w:tab w:val="num" w:pos="175"/>
        </w:tabs>
        <w:ind w:left="175" w:hanging="175"/>
        <w:jc w:val="both"/>
        <w:rPr>
          <w:rFonts w:ascii="Arial" w:hAnsi="Arial" w:cs="Arial"/>
          <w:b/>
          <w:bCs/>
          <w:sz w:val="22"/>
          <w:szCs w:val="22"/>
        </w:rPr>
      </w:pPr>
    </w:p>
    <w:p w14:paraId="14367F73" w14:textId="6767AFFE" w:rsidR="003B6420" w:rsidRPr="00645925" w:rsidRDefault="002D0768" w:rsidP="00D32762">
      <w:pPr>
        <w:rPr>
          <w:rFonts w:ascii="Arial" w:hAnsi="Arial" w:cs="Arial"/>
          <w:i/>
          <w:sz w:val="22"/>
          <w:szCs w:val="22"/>
          <w:lang w:val="es-AR"/>
        </w:rPr>
      </w:pPr>
      <w:r>
        <w:rPr>
          <w:rFonts w:ascii="Arial" w:hAnsi="Arial" w:cs="Arial"/>
          <w:bCs/>
          <w:i/>
          <w:sz w:val="22"/>
          <w:szCs w:val="22"/>
        </w:rPr>
        <w:t xml:space="preserve">Gira de campo. </w:t>
      </w:r>
      <w:r w:rsidR="00EF68BE">
        <w:rPr>
          <w:rFonts w:ascii="Arial" w:hAnsi="Arial" w:cs="Arial"/>
          <w:bCs/>
          <w:sz w:val="22"/>
          <w:szCs w:val="22"/>
        </w:rPr>
        <w:t xml:space="preserve"> </w:t>
      </w:r>
    </w:p>
    <w:p w14:paraId="09C42776" w14:textId="77777777" w:rsidR="00EE2B57" w:rsidRPr="0094017F" w:rsidRDefault="00EE2B57" w:rsidP="0067740E">
      <w:pPr>
        <w:jc w:val="both"/>
        <w:rPr>
          <w:rFonts w:ascii="Arial" w:hAnsi="Arial" w:cs="Arial"/>
          <w:sz w:val="18"/>
          <w:szCs w:val="22"/>
        </w:rPr>
      </w:pPr>
    </w:p>
    <w:p w14:paraId="452A94B0" w14:textId="3ACDFB54" w:rsidR="003152B7" w:rsidRDefault="00AB78AC" w:rsidP="003152B7">
      <w:pPr>
        <w:tabs>
          <w:tab w:val="num" w:pos="175"/>
        </w:tabs>
        <w:ind w:left="175" w:hanging="175"/>
        <w:jc w:val="both"/>
        <w:rPr>
          <w:rFonts w:ascii="Arial" w:hAnsi="Arial" w:cs="Arial"/>
          <w:b/>
          <w:bCs/>
          <w:sz w:val="22"/>
          <w:szCs w:val="22"/>
        </w:rPr>
      </w:pPr>
      <w:r w:rsidRPr="002A47C7">
        <w:rPr>
          <w:rFonts w:ascii="Arial" w:hAnsi="Arial" w:cs="Arial"/>
          <w:b/>
          <w:bCs/>
          <w:sz w:val="22"/>
          <w:szCs w:val="22"/>
        </w:rPr>
        <w:t>Semana 1</w:t>
      </w:r>
      <w:r w:rsidR="00645026">
        <w:rPr>
          <w:rFonts w:ascii="Arial" w:hAnsi="Arial" w:cs="Arial"/>
          <w:b/>
          <w:bCs/>
          <w:sz w:val="22"/>
          <w:szCs w:val="22"/>
        </w:rPr>
        <w:t>2, 30</w:t>
      </w:r>
      <w:r>
        <w:rPr>
          <w:rFonts w:ascii="Arial" w:hAnsi="Arial" w:cs="Arial"/>
          <w:b/>
          <w:bCs/>
          <w:sz w:val="22"/>
          <w:szCs w:val="22"/>
        </w:rPr>
        <w:t xml:space="preserve"> de abril</w:t>
      </w:r>
    </w:p>
    <w:p w14:paraId="31FE1F93" w14:textId="77777777" w:rsidR="00D32762" w:rsidRPr="002A47C7" w:rsidRDefault="00D32762" w:rsidP="003152B7">
      <w:pPr>
        <w:tabs>
          <w:tab w:val="num" w:pos="175"/>
        </w:tabs>
        <w:ind w:left="175" w:hanging="175"/>
        <w:jc w:val="both"/>
        <w:rPr>
          <w:rFonts w:ascii="Arial" w:hAnsi="Arial" w:cs="Arial"/>
          <w:b/>
          <w:bCs/>
          <w:sz w:val="22"/>
          <w:szCs w:val="22"/>
        </w:rPr>
      </w:pPr>
    </w:p>
    <w:p w14:paraId="519A4615" w14:textId="4A218F2A" w:rsidR="002D0768" w:rsidRDefault="002512BE" w:rsidP="00D32762">
      <w:pPr>
        <w:jc w:val="both"/>
        <w:rPr>
          <w:rFonts w:ascii="Arial" w:hAnsi="Arial" w:cs="Arial"/>
          <w:sz w:val="22"/>
          <w:szCs w:val="22"/>
        </w:rPr>
      </w:pPr>
      <w:r>
        <w:rPr>
          <w:rFonts w:ascii="Arial" w:hAnsi="Arial" w:cs="Arial"/>
          <w:i/>
          <w:sz w:val="22"/>
          <w:szCs w:val="22"/>
        </w:rPr>
        <w:t>Tema</w:t>
      </w:r>
      <w:r w:rsidR="00CC1F3B">
        <w:rPr>
          <w:rFonts w:ascii="Arial" w:hAnsi="Arial" w:cs="Arial"/>
          <w:i/>
          <w:sz w:val="22"/>
          <w:szCs w:val="22"/>
        </w:rPr>
        <w:t xml:space="preserve"> 4</w:t>
      </w:r>
      <w:r>
        <w:rPr>
          <w:rFonts w:ascii="Arial" w:hAnsi="Arial" w:cs="Arial"/>
          <w:i/>
          <w:sz w:val="22"/>
          <w:szCs w:val="22"/>
        </w:rPr>
        <w:t>:</w:t>
      </w:r>
      <w:r>
        <w:rPr>
          <w:rFonts w:ascii="Arial" w:hAnsi="Arial" w:cs="Arial"/>
          <w:sz w:val="22"/>
          <w:szCs w:val="22"/>
        </w:rPr>
        <w:t xml:space="preserve"> </w:t>
      </w:r>
      <w:r w:rsidR="002D0768" w:rsidRPr="002D0768">
        <w:rPr>
          <w:rFonts w:ascii="Arial" w:hAnsi="Arial" w:cs="Arial"/>
          <w:sz w:val="22"/>
          <w:szCs w:val="22"/>
        </w:rPr>
        <w:t xml:space="preserve">Diseño e implementación herramientas para la gestión de </w:t>
      </w:r>
      <w:r w:rsidR="002D0768">
        <w:rPr>
          <w:rFonts w:ascii="Arial" w:hAnsi="Arial" w:cs="Arial"/>
          <w:sz w:val="22"/>
          <w:szCs w:val="22"/>
        </w:rPr>
        <w:t>áreas protegidas</w:t>
      </w:r>
      <w:r w:rsidR="002D0768" w:rsidRPr="002D0768">
        <w:rPr>
          <w:rFonts w:ascii="Arial" w:hAnsi="Arial" w:cs="Arial"/>
          <w:sz w:val="22"/>
          <w:szCs w:val="22"/>
        </w:rPr>
        <w:t>, incluyendo</w:t>
      </w:r>
      <w:r w:rsidR="002D0768">
        <w:rPr>
          <w:rFonts w:ascii="Arial" w:hAnsi="Arial" w:cs="Arial"/>
          <w:sz w:val="22"/>
          <w:szCs w:val="22"/>
        </w:rPr>
        <w:t>:</w:t>
      </w:r>
      <w:r w:rsidR="002D0768" w:rsidRPr="002D0768">
        <w:rPr>
          <w:rFonts w:ascii="Arial" w:hAnsi="Arial" w:cs="Arial"/>
          <w:sz w:val="22"/>
          <w:szCs w:val="22"/>
        </w:rPr>
        <w:t xml:space="preserve"> </w:t>
      </w:r>
    </w:p>
    <w:p w14:paraId="00F0ADC5" w14:textId="77777777" w:rsidR="002D0768" w:rsidRDefault="002D0768" w:rsidP="00D32762">
      <w:pPr>
        <w:jc w:val="both"/>
        <w:rPr>
          <w:rFonts w:ascii="Arial" w:hAnsi="Arial" w:cs="Arial"/>
          <w:sz w:val="22"/>
          <w:szCs w:val="22"/>
        </w:rPr>
      </w:pPr>
    </w:p>
    <w:p w14:paraId="1E24F65B" w14:textId="77777777" w:rsidR="002D0768" w:rsidRPr="002D0768" w:rsidRDefault="002D0768" w:rsidP="002D0768">
      <w:pPr>
        <w:pStyle w:val="ListParagraph"/>
        <w:numPr>
          <w:ilvl w:val="0"/>
          <w:numId w:val="45"/>
        </w:numPr>
        <w:jc w:val="both"/>
        <w:rPr>
          <w:rFonts w:ascii="Arial" w:hAnsi="Arial" w:cs="Arial"/>
          <w:sz w:val="22"/>
          <w:szCs w:val="22"/>
        </w:rPr>
      </w:pPr>
      <w:r w:rsidRPr="002D0768">
        <w:rPr>
          <w:rFonts w:ascii="Arial" w:hAnsi="Arial" w:cs="Arial"/>
          <w:sz w:val="22"/>
          <w:szCs w:val="22"/>
        </w:rPr>
        <w:t xml:space="preserve">Indicadores para la conectividad estructural y funcional, </w:t>
      </w:r>
    </w:p>
    <w:p w14:paraId="5B0E3DF5" w14:textId="77777777" w:rsidR="002D0768" w:rsidRPr="002D0768" w:rsidRDefault="002D0768" w:rsidP="002D0768">
      <w:pPr>
        <w:pStyle w:val="ListParagraph"/>
        <w:numPr>
          <w:ilvl w:val="0"/>
          <w:numId w:val="45"/>
        </w:numPr>
        <w:jc w:val="both"/>
        <w:rPr>
          <w:rFonts w:ascii="Arial" w:hAnsi="Arial" w:cs="Arial"/>
          <w:sz w:val="22"/>
          <w:szCs w:val="22"/>
        </w:rPr>
      </w:pPr>
      <w:r w:rsidRPr="002D0768">
        <w:rPr>
          <w:rFonts w:ascii="Arial" w:hAnsi="Arial" w:cs="Arial"/>
          <w:sz w:val="22"/>
          <w:szCs w:val="22"/>
        </w:rPr>
        <w:t xml:space="preserve">indicadores socio – ambientales, </w:t>
      </w:r>
    </w:p>
    <w:p w14:paraId="6B535ED7" w14:textId="4C6BC9E1" w:rsidR="00B57635" w:rsidRPr="002D0768" w:rsidRDefault="002D0768" w:rsidP="002D0768">
      <w:pPr>
        <w:pStyle w:val="ListParagraph"/>
        <w:numPr>
          <w:ilvl w:val="0"/>
          <w:numId w:val="45"/>
        </w:numPr>
        <w:jc w:val="both"/>
        <w:rPr>
          <w:rFonts w:ascii="Arial" w:hAnsi="Arial" w:cs="Arial"/>
          <w:sz w:val="22"/>
          <w:szCs w:val="22"/>
        </w:rPr>
      </w:pPr>
      <w:r w:rsidRPr="002D0768">
        <w:rPr>
          <w:rFonts w:ascii="Arial" w:hAnsi="Arial" w:cs="Arial"/>
          <w:sz w:val="22"/>
          <w:szCs w:val="22"/>
        </w:rPr>
        <w:t>gobernanza y participación ciudadana.</w:t>
      </w:r>
    </w:p>
    <w:p w14:paraId="074BFFDB" w14:textId="77777777" w:rsidR="002D0768" w:rsidRDefault="002D0768" w:rsidP="00D32762">
      <w:pPr>
        <w:jc w:val="both"/>
        <w:rPr>
          <w:rFonts w:ascii="Arial" w:hAnsi="Arial" w:cs="Arial"/>
          <w:sz w:val="22"/>
          <w:szCs w:val="22"/>
          <w:lang w:val="es-AR"/>
        </w:rPr>
      </w:pPr>
    </w:p>
    <w:p w14:paraId="3A2B59FE" w14:textId="5591DE7D" w:rsidR="002D0768" w:rsidRPr="00B57635" w:rsidRDefault="002D0768" w:rsidP="00D32762">
      <w:pPr>
        <w:jc w:val="both"/>
        <w:rPr>
          <w:rFonts w:ascii="Arial" w:hAnsi="Arial" w:cs="Arial"/>
          <w:sz w:val="22"/>
          <w:szCs w:val="22"/>
          <w:lang w:val="es-AR"/>
        </w:rPr>
      </w:pPr>
      <w:r>
        <w:rPr>
          <w:rFonts w:ascii="Arial" w:hAnsi="Arial" w:cs="Arial"/>
          <w:sz w:val="22"/>
          <w:szCs w:val="22"/>
          <w:lang w:val="es-AR"/>
        </w:rPr>
        <w:t>Charlista invitado Dr. Carlos Morera, Planes de Manejo en Áreas Protegidas.</w:t>
      </w:r>
    </w:p>
    <w:p w14:paraId="786A4F82" w14:textId="77777777" w:rsidR="00B57635" w:rsidRDefault="00B57635" w:rsidP="00326BC9">
      <w:pPr>
        <w:tabs>
          <w:tab w:val="num" w:pos="175"/>
        </w:tabs>
        <w:ind w:left="175" w:hanging="175"/>
        <w:jc w:val="both"/>
        <w:rPr>
          <w:rFonts w:ascii="Arial" w:hAnsi="Arial" w:cs="Arial"/>
          <w:bCs/>
          <w:sz w:val="18"/>
          <w:szCs w:val="22"/>
        </w:rPr>
      </w:pPr>
    </w:p>
    <w:p w14:paraId="4923D7AC" w14:textId="77777777" w:rsidR="002D0768" w:rsidRDefault="002D0768" w:rsidP="00326BC9">
      <w:pPr>
        <w:tabs>
          <w:tab w:val="num" w:pos="175"/>
        </w:tabs>
        <w:ind w:left="175" w:hanging="175"/>
        <w:jc w:val="both"/>
        <w:rPr>
          <w:rFonts w:ascii="Arial" w:hAnsi="Arial" w:cs="Arial"/>
          <w:bCs/>
          <w:sz w:val="18"/>
          <w:szCs w:val="22"/>
        </w:rPr>
      </w:pPr>
    </w:p>
    <w:p w14:paraId="7F15CE94" w14:textId="77777777" w:rsidR="002D0768" w:rsidRPr="00F04A62" w:rsidRDefault="002D0768" w:rsidP="00326BC9">
      <w:pPr>
        <w:tabs>
          <w:tab w:val="num" w:pos="175"/>
        </w:tabs>
        <w:ind w:left="175" w:hanging="175"/>
        <w:jc w:val="both"/>
        <w:rPr>
          <w:rFonts w:ascii="Arial" w:hAnsi="Arial" w:cs="Arial"/>
          <w:bCs/>
          <w:sz w:val="18"/>
          <w:szCs w:val="22"/>
        </w:rPr>
      </w:pPr>
    </w:p>
    <w:p w14:paraId="217917F4" w14:textId="3A5AD641" w:rsidR="008073EC" w:rsidRDefault="00645026" w:rsidP="008073EC">
      <w:pPr>
        <w:tabs>
          <w:tab w:val="num" w:pos="175"/>
        </w:tabs>
        <w:ind w:left="175" w:hanging="175"/>
        <w:jc w:val="both"/>
        <w:rPr>
          <w:rFonts w:ascii="Arial" w:hAnsi="Arial" w:cs="Arial"/>
          <w:b/>
          <w:bCs/>
          <w:sz w:val="22"/>
          <w:szCs w:val="22"/>
        </w:rPr>
      </w:pPr>
      <w:r>
        <w:rPr>
          <w:rFonts w:ascii="Arial" w:hAnsi="Arial" w:cs="Arial"/>
          <w:b/>
          <w:bCs/>
          <w:sz w:val="22"/>
          <w:szCs w:val="22"/>
        </w:rPr>
        <w:t>Semana 13</w:t>
      </w:r>
      <w:r w:rsidR="00AB78AC" w:rsidRPr="00D46F04">
        <w:rPr>
          <w:rFonts w:ascii="Arial" w:hAnsi="Arial" w:cs="Arial"/>
          <w:b/>
          <w:bCs/>
          <w:sz w:val="22"/>
          <w:szCs w:val="22"/>
        </w:rPr>
        <w:t>,</w:t>
      </w:r>
      <w:r w:rsidR="00AB78AC">
        <w:rPr>
          <w:rFonts w:ascii="Arial" w:hAnsi="Arial" w:cs="Arial"/>
          <w:b/>
          <w:bCs/>
          <w:sz w:val="22"/>
          <w:szCs w:val="22"/>
        </w:rPr>
        <w:t xml:space="preserve"> 0</w:t>
      </w:r>
      <w:r>
        <w:rPr>
          <w:rFonts w:ascii="Arial" w:hAnsi="Arial" w:cs="Arial"/>
          <w:b/>
          <w:bCs/>
          <w:sz w:val="22"/>
          <w:szCs w:val="22"/>
        </w:rPr>
        <w:t>7</w:t>
      </w:r>
      <w:r w:rsidR="00AB78AC">
        <w:rPr>
          <w:rFonts w:ascii="Arial" w:hAnsi="Arial" w:cs="Arial"/>
          <w:b/>
          <w:bCs/>
          <w:sz w:val="22"/>
          <w:szCs w:val="22"/>
        </w:rPr>
        <w:t xml:space="preserve"> de mayo</w:t>
      </w:r>
    </w:p>
    <w:p w14:paraId="02A2EF97" w14:textId="77777777" w:rsidR="002D0768" w:rsidRDefault="002D0768" w:rsidP="008073EC">
      <w:pPr>
        <w:tabs>
          <w:tab w:val="num" w:pos="175"/>
        </w:tabs>
        <w:ind w:left="175" w:hanging="175"/>
        <w:jc w:val="both"/>
        <w:rPr>
          <w:rFonts w:ascii="Arial" w:hAnsi="Arial" w:cs="Arial"/>
          <w:b/>
          <w:bCs/>
          <w:sz w:val="22"/>
          <w:szCs w:val="22"/>
        </w:rPr>
      </w:pPr>
    </w:p>
    <w:p w14:paraId="24D1FFEA" w14:textId="6C9AC124" w:rsidR="00B47529" w:rsidRDefault="002D0768" w:rsidP="00E924A0">
      <w:pPr>
        <w:jc w:val="both"/>
        <w:rPr>
          <w:rFonts w:ascii="Arial" w:hAnsi="Arial" w:cs="Arial"/>
          <w:sz w:val="22"/>
          <w:szCs w:val="22"/>
        </w:rPr>
      </w:pPr>
      <w:r>
        <w:rPr>
          <w:rFonts w:ascii="Arial" w:hAnsi="Arial" w:cs="Arial"/>
          <w:i/>
          <w:sz w:val="22"/>
          <w:szCs w:val="22"/>
        </w:rPr>
        <w:t>Tema</w:t>
      </w:r>
      <w:r w:rsidR="00CC1F3B">
        <w:rPr>
          <w:rFonts w:ascii="Arial" w:hAnsi="Arial" w:cs="Arial"/>
          <w:i/>
          <w:sz w:val="22"/>
          <w:szCs w:val="22"/>
        </w:rPr>
        <w:t xml:space="preserve"> 4</w:t>
      </w:r>
      <w:r>
        <w:rPr>
          <w:rFonts w:ascii="Arial" w:hAnsi="Arial" w:cs="Arial"/>
          <w:i/>
          <w:sz w:val="22"/>
          <w:szCs w:val="22"/>
        </w:rPr>
        <w:t>:</w:t>
      </w:r>
      <w:r>
        <w:rPr>
          <w:rFonts w:ascii="Arial" w:hAnsi="Arial" w:cs="Arial"/>
          <w:sz w:val="22"/>
          <w:szCs w:val="22"/>
        </w:rPr>
        <w:t xml:space="preserve"> </w:t>
      </w:r>
      <w:r w:rsidRPr="002D0768">
        <w:rPr>
          <w:rFonts w:ascii="Arial" w:hAnsi="Arial" w:cs="Arial"/>
          <w:sz w:val="22"/>
          <w:szCs w:val="22"/>
        </w:rPr>
        <w:t xml:space="preserve">Diseño e implementación herramientas para la gestión de </w:t>
      </w:r>
      <w:r>
        <w:rPr>
          <w:rFonts w:ascii="Arial" w:hAnsi="Arial" w:cs="Arial"/>
          <w:sz w:val="22"/>
          <w:szCs w:val="22"/>
        </w:rPr>
        <w:t>áreas protegidas</w:t>
      </w:r>
      <w:r w:rsidR="00E924A0">
        <w:rPr>
          <w:rFonts w:ascii="Arial" w:hAnsi="Arial" w:cs="Arial"/>
          <w:sz w:val="22"/>
          <w:szCs w:val="22"/>
        </w:rPr>
        <w:t>.</w:t>
      </w:r>
    </w:p>
    <w:p w14:paraId="00A1C7A5" w14:textId="77777777" w:rsidR="00061241" w:rsidRDefault="00061241" w:rsidP="00061241">
      <w:pPr>
        <w:jc w:val="both"/>
        <w:rPr>
          <w:rFonts w:ascii="Arial" w:hAnsi="Arial" w:cs="Arial"/>
          <w:sz w:val="22"/>
          <w:szCs w:val="22"/>
        </w:rPr>
      </w:pPr>
    </w:p>
    <w:p w14:paraId="46121571" w14:textId="6C020830" w:rsidR="00061241" w:rsidRPr="00061241" w:rsidRDefault="00061241" w:rsidP="00061241">
      <w:pPr>
        <w:jc w:val="both"/>
        <w:rPr>
          <w:rFonts w:ascii="Arial" w:hAnsi="Arial" w:cs="Arial"/>
          <w:sz w:val="22"/>
          <w:szCs w:val="22"/>
        </w:rPr>
      </w:pPr>
      <w:r>
        <w:rPr>
          <w:rFonts w:ascii="Arial" w:hAnsi="Arial" w:cs="Arial"/>
          <w:sz w:val="22"/>
          <w:szCs w:val="22"/>
        </w:rPr>
        <w:t xml:space="preserve">Análisis de </w:t>
      </w:r>
      <w:r w:rsidR="00E924A0">
        <w:rPr>
          <w:rFonts w:ascii="Arial" w:hAnsi="Arial" w:cs="Arial"/>
          <w:sz w:val="22"/>
          <w:szCs w:val="22"/>
        </w:rPr>
        <w:t>instrumento</w:t>
      </w:r>
      <w:r>
        <w:rPr>
          <w:rFonts w:ascii="Arial" w:hAnsi="Arial" w:cs="Arial"/>
          <w:sz w:val="22"/>
          <w:szCs w:val="22"/>
        </w:rPr>
        <w:t>: Guía Metodológica para la Elaboración de Planes Específicos de Manejo de Recursos Naturales en Áreas Protegidas (SINAC 2016)</w:t>
      </w:r>
    </w:p>
    <w:p w14:paraId="23EDE737" w14:textId="77777777" w:rsidR="002D0768" w:rsidRPr="002D0768" w:rsidRDefault="002D0768" w:rsidP="002D0768">
      <w:pPr>
        <w:jc w:val="both"/>
        <w:rPr>
          <w:rFonts w:ascii="Arial" w:hAnsi="Arial" w:cs="Arial"/>
          <w:sz w:val="22"/>
          <w:szCs w:val="22"/>
        </w:rPr>
      </w:pPr>
    </w:p>
    <w:p w14:paraId="275380D0" w14:textId="54418086" w:rsidR="00E40D78" w:rsidRPr="002A47C7" w:rsidRDefault="00AB78AC" w:rsidP="00D846D8">
      <w:pPr>
        <w:tabs>
          <w:tab w:val="num" w:pos="175"/>
        </w:tabs>
        <w:ind w:left="175" w:hanging="175"/>
        <w:jc w:val="both"/>
        <w:rPr>
          <w:rFonts w:ascii="Arial" w:hAnsi="Arial" w:cs="Arial"/>
          <w:b/>
          <w:bCs/>
          <w:sz w:val="22"/>
          <w:szCs w:val="22"/>
        </w:rPr>
      </w:pPr>
      <w:r w:rsidRPr="002A47C7">
        <w:rPr>
          <w:rFonts w:ascii="Arial" w:hAnsi="Arial" w:cs="Arial"/>
          <w:b/>
          <w:bCs/>
          <w:sz w:val="22"/>
          <w:szCs w:val="22"/>
        </w:rPr>
        <w:t>Semana 1</w:t>
      </w:r>
      <w:r w:rsidR="00645026">
        <w:rPr>
          <w:rFonts w:ascii="Arial" w:hAnsi="Arial" w:cs="Arial"/>
          <w:b/>
          <w:bCs/>
          <w:sz w:val="22"/>
          <w:szCs w:val="22"/>
        </w:rPr>
        <w:t>4</w:t>
      </w:r>
      <w:r>
        <w:rPr>
          <w:rFonts w:ascii="Arial" w:hAnsi="Arial" w:cs="Arial"/>
          <w:b/>
          <w:bCs/>
          <w:sz w:val="22"/>
          <w:szCs w:val="22"/>
        </w:rPr>
        <w:t xml:space="preserve">, </w:t>
      </w:r>
      <w:r w:rsidR="00645026">
        <w:rPr>
          <w:rFonts w:ascii="Arial" w:hAnsi="Arial" w:cs="Arial"/>
          <w:b/>
          <w:bCs/>
          <w:sz w:val="22"/>
          <w:szCs w:val="22"/>
        </w:rPr>
        <w:t>14</w:t>
      </w:r>
      <w:r>
        <w:rPr>
          <w:rFonts w:ascii="Arial" w:hAnsi="Arial" w:cs="Arial"/>
          <w:b/>
          <w:bCs/>
          <w:sz w:val="22"/>
          <w:szCs w:val="22"/>
        </w:rPr>
        <w:t xml:space="preserve"> de mayo</w:t>
      </w:r>
    </w:p>
    <w:p w14:paraId="49816602" w14:textId="532847AC" w:rsidR="007C002D" w:rsidRDefault="007C002D" w:rsidP="000C65D5">
      <w:pPr>
        <w:jc w:val="both"/>
        <w:rPr>
          <w:rFonts w:ascii="Arial" w:hAnsi="Arial" w:cs="Arial"/>
          <w:b/>
          <w:sz w:val="22"/>
          <w:szCs w:val="22"/>
          <w:lang w:val="es-CR"/>
        </w:rPr>
      </w:pPr>
    </w:p>
    <w:p w14:paraId="305BD418" w14:textId="02E47B22" w:rsidR="00E924A0" w:rsidRDefault="00E924A0" w:rsidP="00E924A0">
      <w:pPr>
        <w:jc w:val="both"/>
        <w:rPr>
          <w:rFonts w:ascii="Arial" w:hAnsi="Arial" w:cs="Arial"/>
          <w:sz w:val="22"/>
          <w:szCs w:val="22"/>
        </w:rPr>
      </w:pPr>
      <w:r>
        <w:rPr>
          <w:rFonts w:ascii="Arial" w:hAnsi="Arial" w:cs="Arial"/>
          <w:i/>
          <w:sz w:val="22"/>
          <w:szCs w:val="22"/>
        </w:rPr>
        <w:t>Tema</w:t>
      </w:r>
      <w:r w:rsidR="007A43CF">
        <w:rPr>
          <w:rFonts w:ascii="Arial" w:hAnsi="Arial" w:cs="Arial"/>
          <w:i/>
          <w:sz w:val="22"/>
          <w:szCs w:val="22"/>
        </w:rPr>
        <w:t xml:space="preserve"> 4</w:t>
      </w:r>
      <w:r>
        <w:rPr>
          <w:rFonts w:ascii="Arial" w:hAnsi="Arial" w:cs="Arial"/>
          <w:i/>
          <w:sz w:val="22"/>
          <w:szCs w:val="22"/>
        </w:rPr>
        <w:t>:</w:t>
      </w:r>
      <w:r>
        <w:rPr>
          <w:rFonts w:ascii="Arial" w:hAnsi="Arial" w:cs="Arial"/>
          <w:sz w:val="22"/>
          <w:szCs w:val="22"/>
        </w:rPr>
        <w:t xml:space="preserve"> </w:t>
      </w:r>
      <w:r w:rsidRPr="002D0768">
        <w:rPr>
          <w:rFonts w:ascii="Arial" w:hAnsi="Arial" w:cs="Arial"/>
          <w:sz w:val="22"/>
          <w:szCs w:val="22"/>
        </w:rPr>
        <w:t xml:space="preserve">Diseño e implementación herramientas para la gestión de </w:t>
      </w:r>
      <w:r>
        <w:rPr>
          <w:rFonts w:ascii="Arial" w:hAnsi="Arial" w:cs="Arial"/>
          <w:sz w:val="22"/>
          <w:szCs w:val="22"/>
        </w:rPr>
        <w:t>áreas protegidas.</w:t>
      </w:r>
    </w:p>
    <w:p w14:paraId="25011A04" w14:textId="77777777" w:rsidR="00E924A0" w:rsidRDefault="00E924A0" w:rsidP="000C65D5">
      <w:pPr>
        <w:jc w:val="both"/>
        <w:rPr>
          <w:rFonts w:ascii="Arial" w:hAnsi="Arial" w:cs="Arial"/>
          <w:b/>
          <w:sz w:val="22"/>
          <w:szCs w:val="22"/>
          <w:lang w:val="es-CR"/>
        </w:rPr>
      </w:pPr>
    </w:p>
    <w:p w14:paraId="4DE46CD1" w14:textId="761A14B2" w:rsidR="00E924A0" w:rsidRDefault="00E924A0" w:rsidP="000C65D5">
      <w:pPr>
        <w:jc w:val="both"/>
        <w:rPr>
          <w:rFonts w:ascii="Arial" w:hAnsi="Arial" w:cs="Arial"/>
          <w:sz w:val="22"/>
          <w:szCs w:val="22"/>
          <w:lang w:val="es-CR"/>
        </w:rPr>
      </w:pPr>
      <w:r>
        <w:rPr>
          <w:rFonts w:ascii="Arial" w:hAnsi="Arial" w:cs="Arial"/>
          <w:sz w:val="22"/>
          <w:szCs w:val="22"/>
          <w:lang w:val="es-CR"/>
        </w:rPr>
        <w:t>Estudio de caso: Documental Anfibios: Esperanza en Sangre Fría (2017)</w:t>
      </w:r>
    </w:p>
    <w:p w14:paraId="476B2FEB" w14:textId="77777777" w:rsidR="00E924A0" w:rsidRDefault="00E924A0" w:rsidP="000C65D5">
      <w:pPr>
        <w:jc w:val="both"/>
        <w:rPr>
          <w:rFonts w:ascii="Arial" w:hAnsi="Arial" w:cs="Arial"/>
          <w:sz w:val="22"/>
          <w:szCs w:val="22"/>
          <w:lang w:val="es-CR"/>
        </w:rPr>
      </w:pPr>
    </w:p>
    <w:p w14:paraId="6198F80F" w14:textId="5435DD4B" w:rsidR="00E924A0" w:rsidRPr="00E924A0" w:rsidRDefault="00E924A0" w:rsidP="000C65D5">
      <w:pPr>
        <w:jc w:val="both"/>
        <w:rPr>
          <w:rFonts w:ascii="Arial" w:hAnsi="Arial" w:cs="Arial"/>
          <w:sz w:val="22"/>
          <w:szCs w:val="22"/>
          <w:lang w:val="es-CR"/>
        </w:rPr>
      </w:pPr>
      <w:r>
        <w:rPr>
          <w:rFonts w:ascii="Arial" w:hAnsi="Arial" w:cs="Arial"/>
          <w:sz w:val="22"/>
          <w:szCs w:val="22"/>
          <w:lang w:val="es-CR"/>
        </w:rPr>
        <w:t>Foro de discusión.</w:t>
      </w:r>
    </w:p>
    <w:p w14:paraId="04332848" w14:textId="77777777" w:rsidR="007C002D" w:rsidRPr="00381D67" w:rsidRDefault="007C002D" w:rsidP="001F2E4F">
      <w:pPr>
        <w:jc w:val="both"/>
        <w:rPr>
          <w:rFonts w:ascii="Arial" w:hAnsi="Arial" w:cs="Arial"/>
          <w:bCs/>
          <w:sz w:val="18"/>
          <w:szCs w:val="22"/>
          <w:lang w:val="es-ES_tradnl"/>
        </w:rPr>
      </w:pPr>
    </w:p>
    <w:p w14:paraId="399D058F" w14:textId="6FEC79E8" w:rsidR="00E40D78" w:rsidRDefault="00AB78AC" w:rsidP="00E40D78">
      <w:pPr>
        <w:jc w:val="both"/>
        <w:rPr>
          <w:rFonts w:ascii="Arial" w:hAnsi="Arial" w:cs="Arial"/>
          <w:b/>
          <w:bCs/>
          <w:sz w:val="22"/>
          <w:szCs w:val="22"/>
        </w:rPr>
      </w:pPr>
      <w:r w:rsidRPr="002A47C7">
        <w:rPr>
          <w:rFonts w:ascii="Arial" w:hAnsi="Arial" w:cs="Arial"/>
          <w:b/>
          <w:bCs/>
          <w:sz w:val="22"/>
          <w:szCs w:val="22"/>
        </w:rPr>
        <w:t xml:space="preserve">Semana </w:t>
      </w:r>
      <w:r w:rsidR="00645026">
        <w:rPr>
          <w:rFonts w:ascii="Arial" w:hAnsi="Arial" w:cs="Arial"/>
          <w:b/>
          <w:bCs/>
          <w:sz w:val="22"/>
          <w:szCs w:val="22"/>
        </w:rPr>
        <w:t>15</w:t>
      </w:r>
      <w:r>
        <w:rPr>
          <w:rFonts w:ascii="Arial" w:hAnsi="Arial" w:cs="Arial"/>
          <w:b/>
          <w:bCs/>
          <w:sz w:val="22"/>
          <w:szCs w:val="22"/>
        </w:rPr>
        <w:t xml:space="preserve">, </w:t>
      </w:r>
      <w:r w:rsidR="000C65D5">
        <w:rPr>
          <w:rFonts w:ascii="Arial" w:hAnsi="Arial" w:cs="Arial"/>
          <w:b/>
          <w:bCs/>
          <w:sz w:val="22"/>
          <w:szCs w:val="22"/>
        </w:rPr>
        <w:t>21</w:t>
      </w:r>
      <w:r w:rsidR="00554C21">
        <w:rPr>
          <w:rFonts w:ascii="Arial" w:hAnsi="Arial" w:cs="Arial"/>
          <w:b/>
          <w:bCs/>
          <w:sz w:val="22"/>
          <w:szCs w:val="22"/>
        </w:rPr>
        <w:t xml:space="preserve"> de mayo</w:t>
      </w:r>
    </w:p>
    <w:p w14:paraId="6A77D8A4" w14:textId="77777777" w:rsidR="001F32B4" w:rsidRDefault="001F32B4" w:rsidP="00E40D78">
      <w:pPr>
        <w:jc w:val="both"/>
        <w:rPr>
          <w:rFonts w:ascii="Arial" w:hAnsi="Arial" w:cs="Arial"/>
          <w:b/>
          <w:bCs/>
          <w:sz w:val="22"/>
          <w:szCs w:val="22"/>
        </w:rPr>
      </w:pPr>
    </w:p>
    <w:p w14:paraId="4500372A" w14:textId="0C12C62D" w:rsidR="001F32B4" w:rsidRDefault="001F32B4" w:rsidP="001F32B4">
      <w:pPr>
        <w:jc w:val="both"/>
        <w:rPr>
          <w:rFonts w:ascii="Arial" w:hAnsi="Arial" w:cs="Arial"/>
          <w:sz w:val="22"/>
          <w:szCs w:val="22"/>
        </w:rPr>
      </w:pPr>
      <w:r>
        <w:rPr>
          <w:rFonts w:ascii="Arial" w:hAnsi="Arial" w:cs="Arial"/>
          <w:i/>
          <w:sz w:val="22"/>
          <w:szCs w:val="22"/>
        </w:rPr>
        <w:t>Gira de campo</w:t>
      </w:r>
    </w:p>
    <w:p w14:paraId="6EDE292D" w14:textId="77777777" w:rsidR="003333CC" w:rsidRDefault="003333CC" w:rsidP="001F32B4">
      <w:pPr>
        <w:tabs>
          <w:tab w:val="num" w:pos="175"/>
        </w:tabs>
        <w:jc w:val="both"/>
        <w:rPr>
          <w:rFonts w:ascii="Arial" w:hAnsi="Arial" w:cs="Arial"/>
          <w:bCs/>
          <w:sz w:val="18"/>
          <w:szCs w:val="22"/>
        </w:rPr>
      </w:pPr>
    </w:p>
    <w:p w14:paraId="5BDE978F" w14:textId="586A58DF" w:rsidR="00DE4A66" w:rsidRDefault="00645026" w:rsidP="00AB78AC">
      <w:pPr>
        <w:tabs>
          <w:tab w:val="num" w:pos="175"/>
        </w:tabs>
        <w:ind w:left="175" w:hanging="175"/>
        <w:jc w:val="both"/>
        <w:rPr>
          <w:rFonts w:ascii="Arial" w:hAnsi="Arial" w:cs="Arial"/>
          <w:b/>
          <w:bCs/>
          <w:sz w:val="22"/>
          <w:szCs w:val="22"/>
        </w:rPr>
      </w:pPr>
      <w:r>
        <w:rPr>
          <w:rFonts w:ascii="Arial" w:hAnsi="Arial" w:cs="Arial"/>
          <w:b/>
          <w:bCs/>
          <w:sz w:val="22"/>
          <w:szCs w:val="22"/>
        </w:rPr>
        <w:t>Semana 16</w:t>
      </w:r>
      <w:r w:rsidR="00AB78AC" w:rsidRPr="00630CE0">
        <w:rPr>
          <w:rFonts w:ascii="Arial" w:hAnsi="Arial" w:cs="Arial"/>
          <w:b/>
          <w:bCs/>
          <w:sz w:val="22"/>
          <w:szCs w:val="22"/>
        </w:rPr>
        <w:t xml:space="preserve">, </w:t>
      </w:r>
      <w:r w:rsidR="00AB78AC">
        <w:rPr>
          <w:rFonts w:ascii="Arial" w:hAnsi="Arial" w:cs="Arial"/>
          <w:b/>
          <w:bCs/>
          <w:sz w:val="22"/>
          <w:szCs w:val="22"/>
        </w:rPr>
        <w:t>2</w:t>
      </w:r>
      <w:r w:rsidR="00BC7CE8">
        <w:rPr>
          <w:rFonts w:ascii="Arial" w:hAnsi="Arial" w:cs="Arial"/>
          <w:b/>
          <w:bCs/>
          <w:sz w:val="22"/>
          <w:szCs w:val="22"/>
        </w:rPr>
        <w:t>8</w:t>
      </w:r>
      <w:r w:rsidR="00AB78AC">
        <w:rPr>
          <w:rFonts w:ascii="Arial" w:hAnsi="Arial" w:cs="Arial"/>
          <w:b/>
          <w:bCs/>
          <w:sz w:val="22"/>
          <w:szCs w:val="22"/>
        </w:rPr>
        <w:t xml:space="preserve"> de mayo</w:t>
      </w:r>
    </w:p>
    <w:p w14:paraId="29757E9F" w14:textId="77777777" w:rsidR="00D32762" w:rsidRPr="002A47C7" w:rsidRDefault="00D32762" w:rsidP="00AB78AC">
      <w:pPr>
        <w:tabs>
          <w:tab w:val="num" w:pos="175"/>
        </w:tabs>
        <w:ind w:left="175" w:hanging="175"/>
        <w:jc w:val="both"/>
        <w:rPr>
          <w:rFonts w:ascii="Arial" w:hAnsi="Arial" w:cs="Arial"/>
          <w:b/>
          <w:bCs/>
          <w:sz w:val="22"/>
          <w:szCs w:val="22"/>
        </w:rPr>
      </w:pPr>
    </w:p>
    <w:p w14:paraId="3922BB36" w14:textId="13C410AF" w:rsidR="00A00157" w:rsidRPr="001F32B4" w:rsidRDefault="001F32B4" w:rsidP="00D32762">
      <w:pPr>
        <w:jc w:val="both"/>
        <w:rPr>
          <w:rFonts w:ascii="Arial" w:hAnsi="Arial" w:cs="Arial"/>
          <w:sz w:val="22"/>
          <w:szCs w:val="22"/>
          <w:lang w:val="es-CR"/>
        </w:rPr>
      </w:pPr>
      <w:r w:rsidRPr="001F32B4">
        <w:rPr>
          <w:rFonts w:ascii="Arial" w:hAnsi="Arial" w:cs="Arial"/>
          <w:sz w:val="22"/>
          <w:szCs w:val="22"/>
          <w:lang w:val="es-ES_tradnl"/>
        </w:rPr>
        <w:t>Presentación trabajo grupal</w:t>
      </w:r>
      <w:r w:rsidR="000D1512" w:rsidRPr="001F32B4">
        <w:rPr>
          <w:rFonts w:ascii="Arial" w:hAnsi="Arial" w:cs="Arial"/>
          <w:sz w:val="22"/>
          <w:szCs w:val="22"/>
          <w:lang w:val="es-ES_tradnl"/>
        </w:rPr>
        <w:t xml:space="preserve"> </w:t>
      </w:r>
    </w:p>
    <w:p w14:paraId="0474C76F" w14:textId="77777777" w:rsidR="00CB3DB1" w:rsidRPr="00CB3DB1" w:rsidRDefault="00CB3DB1" w:rsidP="00CB3DB1">
      <w:pPr>
        <w:jc w:val="both"/>
        <w:rPr>
          <w:rFonts w:ascii="Arial" w:hAnsi="Arial" w:cs="Arial"/>
          <w:sz w:val="18"/>
          <w:szCs w:val="22"/>
          <w:lang w:val="es-ES_tradnl"/>
        </w:rPr>
      </w:pPr>
    </w:p>
    <w:p w14:paraId="0F13A560" w14:textId="7494072D" w:rsidR="00B808EC" w:rsidRDefault="006B7D19" w:rsidP="00B808EC">
      <w:pPr>
        <w:tabs>
          <w:tab w:val="num" w:pos="175"/>
        </w:tabs>
        <w:ind w:left="175" w:hanging="175"/>
        <w:jc w:val="both"/>
        <w:rPr>
          <w:rFonts w:ascii="Arial" w:hAnsi="Arial" w:cs="Arial"/>
          <w:b/>
          <w:bCs/>
          <w:sz w:val="22"/>
          <w:szCs w:val="22"/>
        </w:rPr>
      </w:pPr>
      <w:r w:rsidRPr="002A47C7">
        <w:rPr>
          <w:rFonts w:ascii="Arial" w:hAnsi="Arial" w:cs="Arial"/>
          <w:b/>
          <w:bCs/>
          <w:sz w:val="22"/>
          <w:szCs w:val="22"/>
        </w:rPr>
        <w:t>Semana 1</w:t>
      </w:r>
      <w:r w:rsidR="004E7623">
        <w:rPr>
          <w:rFonts w:ascii="Arial" w:hAnsi="Arial" w:cs="Arial"/>
          <w:b/>
          <w:bCs/>
          <w:sz w:val="22"/>
          <w:szCs w:val="22"/>
        </w:rPr>
        <w:t>7</w:t>
      </w:r>
      <w:r>
        <w:rPr>
          <w:rFonts w:ascii="Arial" w:hAnsi="Arial" w:cs="Arial"/>
          <w:b/>
          <w:bCs/>
          <w:sz w:val="22"/>
          <w:szCs w:val="22"/>
        </w:rPr>
        <w:t xml:space="preserve">, </w:t>
      </w:r>
      <w:r w:rsidR="00BC7CE8">
        <w:rPr>
          <w:rFonts w:ascii="Arial" w:hAnsi="Arial" w:cs="Arial"/>
          <w:b/>
          <w:bCs/>
          <w:sz w:val="22"/>
          <w:szCs w:val="22"/>
        </w:rPr>
        <w:t>04</w:t>
      </w:r>
      <w:r w:rsidR="00386554">
        <w:rPr>
          <w:rFonts w:ascii="Arial" w:hAnsi="Arial" w:cs="Arial"/>
          <w:b/>
          <w:bCs/>
          <w:sz w:val="22"/>
          <w:szCs w:val="22"/>
        </w:rPr>
        <w:t xml:space="preserve"> de </w:t>
      </w:r>
      <w:r w:rsidR="00BC7CE8">
        <w:rPr>
          <w:rFonts w:ascii="Arial" w:hAnsi="Arial" w:cs="Arial"/>
          <w:b/>
          <w:bCs/>
          <w:sz w:val="22"/>
          <w:szCs w:val="22"/>
        </w:rPr>
        <w:t>junio</w:t>
      </w:r>
    </w:p>
    <w:p w14:paraId="50A98445" w14:textId="57BE4B92" w:rsidR="004E2D0D" w:rsidRDefault="004E2D0D" w:rsidP="00A560E2">
      <w:pPr>
        <w:jc w:val="both"/>
        <w:rPr>
          <w:rFonts w:ascii="Arial" w:hAnsi="Arial" w:cs="Arial"/>
          <w:b/>
          <w:bCs/>
          <w:sz w:val="22"/>
          <w:szCs w:val="22"/>
        </w:rPr>
      </w:pPr>
    </w:p>
    <w:p w14:paraId="3A65F888" w14:textId="6A78416B" w:rsidR="00A560E2" w:rsidRPr="00A560E2" w:rsidRDefault="00A560E2" w:rsidP="00A560E2">
      <w:pPr>
        <w:jc w:val="both"/>
        <w:rPr>
          <w:rFonts w:ascii="Arial" w:hAnsi="Arial" w:cs="Arial"/>
          <w:sz w:val="22"/>
          <w:szCs w:val="22"/>
          <w:lang w:val="es-ES_tradnl"/>
        </w:rPr>
      </w:pPr>
      <w:r>
        <w:rPr>
          <w:rFonts w:ascii="Arial" w:hAnsi="Arial" w:cs="Arial"/>
          <w:bCs/>
          <w:sz w:val="22"/>
          <w:szCs w:val="22"/>
        </w:rPr>
        <w:t>Presentación trabajo grupal</w:t>
      </w:r>
    </w:p>
    <w:p w14:paraId="1F666524" w14:textId="77777777" w:rsidR="007C002D" w:rsidRDefault="007C002D" w:rsidP="00FB35A9">
      <w:pPr>
        <w:jc w:val="both"/>
        <w:rPr>
          <w:rFonts w:ascii="Arial" w:hAnsi="Arial" w:cs="Arial"/>
          <w:sz w:val="18"/>
          <w:szCs w:val="22"/>
          <w:lang w:val="es-ES_tradnl"/>
        </w:rPr>
      </w:pPr>
    </w:p>
    <w:p w14:paraId="3642E3EE" w14:textId="04D40B5F" w:rsidR="006072F3" w:rsidRPr="002A47C7" w:rsidRDefault="004E7623" w:rsidP="006072F3">
      <w:pPr>
        <w:jc w:val="both"/>
        <w:rPr>
          <w:rFonts w:ascii="Arial" w:hAnsi="Arial" w:cs="Arial"/>
          <w:b/>
          <w:bCs/>
          <w:sz w:val="22"/>
          <w:szCs w:val="22"/>
        </w:rPr>
      </w:pPr>
      <w:r>
        <w:rPr>
          <w:rFonts w:ascii="Arial" w:hAnsi="Arial" w:cs="Arial"/>
          <w:b/>
          <w:bCs/>
          <w:sz w:val="22"/>
          <w:szCs w:val="22"/>
        </w:rPr>
        <w:t>Semana 18</w:t>
      </w:r>
      <w:r w:rsidR="006072F3">
        <w:rPr>
          <w:rFonts w:ascii="Arial" w:hAnsi="Arial" w:cs="Arial"/>
          <w:b/>
          <w:bCs/>
          <w:sz w:val="22"/>
          <w:szCs w:val="22"/>
        </w:rPr>
        <w:t xml:space="preserve">, </w:t>
      </w:r>
      <w:r w:rsidR="00BC7CE8">
        <w:rPr>
          <w:rFonts w:ascii="Arial" w:hAnsi="Arial" w:cs="Arial"/>
          <w:b/>
          <w:bCs/>
          <w:sz w:val="22"/>
          <w:szCs w:val="22"/>
        </w:rPr>
        <w:t>11</w:t>
      </w:r>
      <w:r w:rsidR="006072F3" w:rsidRPr="00630CE0">
        <w:rPr>
          <w:rFonts w:ascii="Arial" w:hAnsi="Arial" w:cs="Arial"/>
          <w:b/>
          <w:bCs/>
          <w:sz w:val="22"/>
          <w:szCs w:val="22"/>
        </w:rPr>
        <w:t xml:space="preserve"> de junio</w:t>
      </w:r>
    </w:p>
    <w:p w14:paraId="06D63CE2" w14:textId="77777777" w:rsidR="00086F98" w:rsidRDefault="00086F98" w:rsidP="00DD75DE">
      <w:pPr>
        <w:tabs>
          <w:tab w:val="num" w:pos="175"/>
        </w:tabs>
        <w:ind w:left="175" w:hanging="175"/>
        <w:jc w:val="both"/>
        <w:rPr>
          <w:rFonts w:ascii="Arial" w:hAnsi="Arial" w:cs="Arial"/>
          <w:bCs/>
          <w:sz w:val="18"/>
          <w:szCs w:val="22"/>
        </w:rPr>
      </w:pPr>
    </w:p>
    <w:p w14:paraId="1797C340" w14:textId="51BBB6A0" w:rsidR="00A560E2" w:rsidRPr="00A560E2" w:rsidRDefault="00A560E2" w:rsidP="00DD75DE">
      <w:pPr>
        <w:tabs>
          <w:tab w:val="num" w:pos="175"/>
        </w:tabs>
        <w:ind w:left="175" w:hanging="175"/>
        <w:jc w:val="both"/>
        <w:rPr>
          <w:rFonts w:ascii="Arial" w:hAnsi="Arial" w:cs="Arial"/>
          <w:bCs/>
          <w:i/>
          <w:sz w:val="18"/>
          <w:szCs w:val="22"/>
        </w:rPr>
      </w:pPr>
      <w:r>
        <w:rPr>
          <w:rFonts w:ascii="Arial" w:hAnsi="Arial" w:cs="Arial"/>
          <w:i/>
          <w:sz w:val="22"/>
          <w:szCs w:val="22"/>
        </w:rPr>
        <w:t>Examen teórico.</w:t>
      </w:r>
    </w:p>
    <w:p w14:paraId="342A1CC8" w14:textId="77777777" w:rsidR="00A560E2" w:rsidRPr="000C1C0E" w:rsidRDefault="00A560E2" w:rsidP="00DD75DE">
      <w:pPr>
        <w:tabs>
          <w:tab w:val="num" w:pos="175"/>
        </w:tabs>
        <w:ind w:left="175" w:hanging="175"/>
        <w:jc w:val="both"/>
        <w:rPr>
          <w:rFonts w:ascii="Arial" w:hAnsi="Arial" w:cs="Arial"/>
          <w:bCs/>
          <w:sz w:val="18"/>
          <w:szCs w:val="22"/>
        </w:rPr>
      </w:pPr>
    </w:p>
    <w:p w14:paraId="63EA62BF" w14:textId="133941AC" w:rsidR="00DD75DE" w:rsidRDefault="00DD75DE" w:rsidP="00DD75DE">
      <w:pPr>
        <w:tabs>
          <w:tab w:val="num" w:pos="175"/>
        </w:tabs>
        <w:ind w:left="175" w:hanging="175"/>
        <w:jc w:val="both"/>
        <w:rPr>
          <w:rFonts w:ascii="Arial" w:hAnsi="Arial" w:cs="Arial"/>
          <w:b/>
          <w:bCs/>
          <w:sz w:val="22"/>
          <w:szCs w:val="22"/>
        </w:rPr>
      </w:pPr>
      <w:r w:rsidRPr="00630CE0">
        <w:rPr>
          <w:rFonts w:ascii="Arial" w:hAnsi="Arial" w:cs="Arial"/>
          <w:b/>
          <w:bCs/>
          <w:sz w:val="22"/>
          <w:szCs w:val="22"/>
        </w:rPr>
        <w:t>Semana 1</w:t>
      </w:r>
      <w:r w:rsidR="000D2630">
        <w:rPr>
          <w:rFonts w:ascii="Arial" w:hAnsi="Arial" w:cs="Arial"/>
          <w:b/>
          <w:bCs/>
          <w:sz w:val="22"/>
          <w:szCs w:val="22"/>
        </w:rPr>
        <w:t>9</w:t>
      </w:r>
      <w:r w:rsidRPr="00630CE0">
        <w:rPr>
          <w:rFonts w:ascii="Arial" w:hAnsi="Arial" w:cs="Arial"/>
          <w:b/>
          <w:bCs/>
          <w:sz w:val="22"/>
          <w:szCs w:val="22"/>
        </w:rPr>
        <w:t xml:space="preserve">, </w:t>
      </w:r>
      <w:r w:rsidR="005178D1">
        <w:rPr>
          <w:rFonts w:ascii="Arial" w:hAnsi="Arial" w:cs="Arial"/>
          <w:b/>
          <w:bCs/>
          <w:sz w:val="22"/>
          <w:szCs w:val="22"/>
        </w:rPr>
        <w:t>1</w:t>
      </w:r>
      <w:r w:rsidR="00BC7CE8">
        <w:rPr>
          <w:rFonts w:ascii="Arial" w:hAnsi="Arial" w:cs="Arial"/>
          <w:b/>
          <w:bCs/>
          <w:sz w:val="22"/>
          <w:szCs w:val="22"/>
        </w:rPr>
        <w:t>8</w:t>
      </w:r>
      <w:r w:rsidR="005178D1" w:rsidRPr="002A47C7">
        <w:rPr>
          <w:rFonts w:ascii="Arial" w:hAnsi="Arial" w:cs="Arial"/>
          <w:b/>
          <w:bCs/>
          <w:sz w:val="22"/>
          <w:szCs w:val="22"/>
        </w:rPr>
        <w:t xml:space="preserve"> de </w:t>
      </w:r>
      <w:r w:rsidR="005178D1">
        <w:rPr>
          <w:rFonts w:ascii="Arial" w:hAnsi="Arial" w:cs="Arial"/>
          <w:b/>
          <w:bCs/>
          <w:sz w:val="22"/>
          <w:szCs w:val="22"/>
        </w:rPr>
        <w:t>junio</w:t>
      </w:r>
    </w:p>
    <w:p w14:paraId="31DB1F84" w14:textId="77777777" w:rsidR="00D14989" w:rsidRPr="003235F8" w:rsidRDefault="00D14989" w:rsidP="0067740E">
      <w:pPr>
        <w:jc w:val="both"/>
        <w:rPr>
          <w:rFonts w:ascii="Arial" w:hAnsi="Arial" w:cs="Arial"/>
          <w:sz w:val="18"/>
          <w:szCs w:val="22"/>
          <w:lang w:val="es-AR"/>
        </w:rPr>
      </w:pPr>
    </w:p>
    <w:p w14:paraId="3E54D488" w14:textId="0D563751" w:rsidR="00D46F04" w:rsidRPr="00BC7CE8" w:rsidRDefault="00BC7CE8" w:rsidP="00BC7CE8">
      <w:pPr>
        <w:jc w:val="both"/>
        <w:rPr>
          <w:rFonts w:ascii="Arial" w:hAnsi="Arial" w:cs="Arial"/>
          <w:b/>
          <w:sz w:val="22"/>
          <w:szCs w:val="22"/>
          <w:lang w:val="es-CR"/>
        </w:rPr>
      </w:pPr>
      <w:r w:rsidRPr="00BC7CE8">
        <w:rPr>
          <w:rFonts w:ascii="Arial" w:hAnsi="Arial" w:cs="Arial"/>
          <w:sz w:val="22"/>
          <w:szCs w:val="22"/>
          <w:lang w:val="es-AR"/>
        </w:rPr>
        <w:t>Examen</w:t>
      </w:r>
      <w:r>
        <w:rPr>
          <w:rFonts w:ascii="Arial" w:hAnsi="Arial" w:cs="Arial"/>
          <w:sz w:val="22"/>
          <w:szCs w:val="22"/>
          <w:lang w:val="es-AR"/>
        </w:rPr>
        <w:t xml:space="preserve"> extraordinario</w:t>
      </w:r>
      <w:r w:rsidRPr="00BC7CE8">
        <w:rPr>
          <w:rFonts w:ascii="Arial" w:hAnsi="Arial" w:cs="Arial"/>
          <w:sz w:val="22"/>
          <w:szCs w:val="22"/>
          <w:lang w:val="es-AR"/>
        </w:rPr>
        <w:t xml:space="preserve"> </w:t>
      </w:r>
    </w:p>
    <w:p w14:paraId="576A4D7B" w14:textId="77777777" w:rsidR="00D14989" w:rsidRPr="00EF26A3" w:rsidRDefault="00D14989" w:rsidP="0067740E">
      <w:pPr>
        <w:jc w:val="both"/>
        <w:rPr>
          <w:rFonts w:ascii="Arial" w:hAnsi="Arial" w:cs="Arial"/>
          <w:sz w:val="18"/>
          <w:szCs w:val="22"/>
          <w:lang w:val="es-CR"/>
        </w:rPr>
      </w:pPr>
    </w:p>
    <w:p w14:paraId="08E26E8E" w14:textId="77777777" w:rsidR="002D20E0" w:rsidRPr="002208C5" w:rsidRDefault="002D20E0" w:rsidP="002D20E0">
      <w:pPr>
        <w:jc w:val="both"/>
        <w:rPr>
          <w:rFonts w:ascii="Arial" w:hAnsi="Arial" w:cs="Arial"/>
          <w:b/>
          <w:i/>
          <w:sz w:val="22"/>
          <w:szCs w:val="22"/>
          <w:lang w:val="es-CR"/>
        </w:rPr>
      </w:pPr>
      <w:r w:rsidRPr="002208C5">
        <w:rPr>
          <w:rFonts w:ascii="Arial" w:hAnsi="Arial" w:cs="Arial"/>
          <w:b/>
          <w:i/>
          <w:sz w:val="22"/>
          <w:szCs w:val="22"/>
          <w:lang w:val="es-CR"/>
        </w:rPr>
        <w:t>Competencias a desarrollar dentro del curso</w:t>
      </w:r>
    </w:p>
    <w:p w14:paraId="71B802BE" w14:textId="77777777" w:rsidR="002D20E0" w:rsidRPr="002208C5" w:rsidRDefault="002D20E0" w:rsidP="002D20E0">
      <w:pPr>
        <w:jc w:val="both"/>
        <w:rPr>
          <w:rFonts w:ascii="Arial" w:hAnsi="Arial" w:cs="Arial"/>
          <w:sz w:val="22"/>
          <w:szCs w:val="22"/>
          <w:lang w:val="es-CR"/>
        </w:rPr>
      </w:pPr>
    </w:p>
    <w:p w14:paraId="14D9DE9A" w14:textId="77777777" w:rsidR="005D2951" w:rsidRPr="005D2951" w:rsidRDefault="005D2951" w:rsidP="005D2951">
      <w:pPr>
        <w:rPr>
          <w:rFonts w:ascii="Arial" w:eastAsia="MS Mincho" w:hAnsi="Arial" w:cs="Arial"/>
          <w:b/>
          <w:sz w:val="22"/>
          <w:szCs w:val="22"/>
          <w:lang w:eastAsia="es-AR"/>
        </w:rPr>
      </w:pPr>
      <w:r w:rsidRPr="005D2951">
        <w:rPr>
          <w:rFonts w:ascii="Arial" w:eastAsia="MS Mincho" w:hAnsi="Arial" w:cs="Arial"/>
          <w:b/>
          <w:sz w:val="22"/>
          <w:szCs w:val="22"/>
          <w:lang w:eastAsia="es-AR"/>
        </w:rPr>
        <w:t>Aprendizajes Integrales</w:t>
      </w:r>
    </w:p>
    <w:p w14:paraId="053D7897" w14:textId="77777777" w:rsidR="005D2951" w:rsidRPr="005D2951" w:rsidRDefault="005D2951" w:rsidP="005D2951">
      <w:pPr>
        <w:rPr>
          <w:rFonts w:ascii="Arial" w:eastAsia="MS Mincho" w:hAnsi="Arial" w:cs="Arial"/>
          <w:b/>
          <w:sz w:val="22"/>
          <w:szCs w:val="22"/>
          <w:lang w:eastAsia="es-AR"/>
        </w:rPr>
      </w:pPr>
    </w:p>
    <w:p w14:paraId="2247E6A4" w14:textId="768D121D"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 xml:space="preserve">A continuación, se detallan los saberes cognitivos, procedimentales y actitudinales para el curso de </w:t>
      </w:r>
      <w:r w:rsidR="001A5880">
        <w:rPr>
          <w:rFonts w:ascii="Arial" w:eastAsia="MS Mincho" w:hAnsi="Arial" w:cs="Arial"/>
          <w:sz w:val="22"/>
          <w:szCs w:val="22"/>
          <w:lang w:eastAsia="es-AR"/>
        </w:rPr>
        <w:t>Manejo de Áreas Protegidas</w:t>
      </w:r>
      <w:r w:rsidRPr="005D2951">
        <w:rPr>
          <w:rFonts w:ascii="Arial" w:eastAsia="MS Mincho" w:hAnsi="Arial" w:cs="Arial"/>
          <w:sz w:val="22"/>
          <w:szCs w:val="22"/>
          <w:lang w:eastAsia="es-AR"/>
        </w:rPr>
        <w:t>.</w:t>
      </w:r>
    </w:p>
    <w:p w14:paraId="3B67D461" w14:textId="77777777" w:rsidR="005D2951" w:rsidRPr="005D2951" w:rsidRDefault="005D2951" w:rsidP="005D2951">
      <w:pPr>
        <w:rPr>
          <w:rFonts w:ascii="Arial" w:eastAsia="MS Mincho" w:hAnsi="Arial" w:cs="Arial"/>
          <w:b/>
          <w:sz w:val="22"/>
          <w:szCs w:val="22"/>
          <w:lang w:eastAsia="es-AR"/>
        </w:rPr>
      </w:pPr>
    </w:p>
    <w:tbl>
      <w:tblPr>
        <w:tblStyle w:val="TableGrid"/>
        <w:tblW w:w="0" w:type="auto"/>
        <w:tblLook w:val="04A0" w:firstRow="1" w:lastRow="0" w:firstColumn="1" w:lastColumn="0" w:noHBand="0" w:noVBand="1"/>
      </w:tblPr>
      <w:tblGrid>
        <w:gridCol w:w="2970"/>
        <w:gridCol w:w="2973"/>
        <w:gridCol w:w="2885"/>
      </w:tblGrid>
      <w:tr w:rsidR="005D2951" w:rsidRPr="005D2951" w14:paraId="23EA4EE2" w14:textId="77777777" w:rsidTr="007A43CF">
        <w:trPr>
          <w:tblHeader/>
        </w:trPr>
        <w:tc>
          <w:tcPr>
            <w:tcW w:w="2970" w:type="dxa"/>
          </w:tcPr>
          <w:p w14:paraId="194B6CED" w14:textId="77777777" w:rsidR="005D2951" w:rsidRPr="005D2951" w:rsidRDefault="005D2951" w:rsidP="005D2951">
            <w:pPr>
              <w:rPr>
                <w:rFonts w:ascii="Arial" w:eastAsia="MS Mincho" w:hAnsi="Arial" w:cs="Arial"/>
                <w:b/>
                <w:sz w:val="22"/>
                <w:szCs w:val="22"/>
                <w:lang w:eastAsia="es-AR"/>
              </w:rPr>
            </w:pPr>
            <w:r w:rsidRPr="005D2951">
              <w:rPr>
                <w:rFonts w:ascii="Arial" w:eastAsia="MS Mincho" w:hAnsi="Arial" w:cs="Arial"/>
                <w:b/>
                <w:sz w:val="22"/>
                <w:szCs w:val="22"/>
                <w:lang w:eastAsia="es-AR"/>
              </w:rPr>
              <w:t>Saberes cognitivos</w:t>
            </w:r>
          </w:p>
        </w:tc>
        <w:tc>
          <w:tcPr>
            <w:tcW w:w="2973" w:type="dxa"/>
          </w:tcPr>
          <w:p w14:paraId="7D9E71D9" w14:textId="77777777" w:rsidR="005D2951" w:rsidRPr="005D2951" w:rsidRDefault="005D2951" w:rsidP="005D2951">
            <w:pPr>
              <w:rPr>
                <w:rFonts w:ascii="Arial" w:eastAsia="MS Mincho" w:hAnsi="Arial" w:cs="Arial"/>
                <w:b/>
                <w:sz w:val="22"/>
                <w:szCs w:val="22"/>
                <w:lang w:eastAsia="es-AR"/>
              </w:rPr>
            </w:pPr>
            <w:r w:rsidRPr="005D2951">
              <w:rPr>
                <w:rFonts w:ascii="Arial" w:eastAsia="MS Mincho" w:hAnsi="Arial" w:cs="Arial"/>
                <w:b/>
                <w:sz w:val="22"/>
                <w:szCs w:val="22"/>
                <w:lang w:eastAsia="es-AR"/>
              </w:rPr>
              <w:t>Saberes procedimentales</w:t>
            </w:r>
          </w:p>
        </w:tc>
        <w:tc>
          <w:tcPr>
            <w:tcW w:w="2885" w:type="dxa"/>
          </w:tcPr>
          <w:p w14:paraId="4282830D" w14:textId="77777777" w:rsidR="005D2951" w:rsidRPr="005D2951" w:rsidRDefault="005D2951" w:rsidP="005D2951">
            <w:pPr>
              <w:rPr>
                <w:rFonts w:ascii="Arial" w:eastAsia="MS Mincho" w:hAnsi="Arial" w:cs="Arial"/>
                <w:b/>
                <w:sz w:val="22"/>
                <w:szCs w:val="22"/>
                <w:lang w:eastAsia="es-AR"/>
              </w:rPr>
            </w:pPr>
            <w:r w:rsidRPr="005D2951">
              <w:rPr>
                <w:rFonts w:ascii="Arial" w:eastAsia="MS Mincho" w:hAnsi="Arial" w:cs="Arial"/>
                <w:b/>
                <w:sz w:val="22"/>
                <w:szCs w:val="22"/>
                <w:lang w:eastAsia="es-AR"/>
              </w:rPr>
              <w:t>Saberes actitudinales</w:t>
            </w:r>
          </w:p>
        </w:tc>
      </w:tr>
      <w:tr w:rsidR="005D2951" w:rsidRPr="005D2951" w14:paraId="5A5E2907" w14:textId="77777777" w:rsidTr="007A43CF">
        <w:tc>
          <w:tcPr>
            <w:tcW w:w="2970" w:type="dxa"/>
          </w:tcPr>
          <w:p w14:paraId="6EE100AD"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Procesos Ecológicos fundamentales aplicados a la gestión del territorio mediante un abordaje basado en el pensamiento complejo.</w:t>
            </w:r>
          </w:p>
        </w:tc>
        <w:tc>
          <w:tcPr>
            <w:tcW w:w="2973" w:type="dxa"/>
          </w:tcPr>
          <w:p w14:paraId="48E3DF1D"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Interpretación de los procesos ecológicos fundamentales y sus interacciones en paisaje modificados por comunidades humanas.</w:t>
            </w:r>
          </w:p>
          <w:p w14:paraId="68F33586"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Maneja la complejidad en la gestión del territorio.</w:t>
            </w:r>
          </w:p>
        </w:tc>
        <w:tc>
          <w:tcPr>
            <w:tcW w:w="2885" w:type="dxa"/>
          </w:tcPr>
          <w:p w14:paraId="5559354A"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Reconocimiento y valoración de la dinámica ecológica y su relación con las actividades humanas en el territorio.</w:t>
            </w:r>
          </w:p>
        </w:tc>
      </w:tr>
      <w:tr w:rsidR="005D2951" w:rsidRPr="005D2951" w14:paraId="63750139" w14:textId="77777777" w:rsidTr="007A43CF">
        <w:tc>
          <w:tcPr>
            <w:tcW w:w="2970" w:type="dxa"/>
          </w:tcPr>
          <w:p w14:paraId="6958E6E1"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 xml:space="preserve">Política y legislación en materia ambiental con énfasis en el ordenamiento </w:t>
            </w:r>
            <w:r w:rsidRPr="005D2951">
              <w:rPr>
                <w:rFonts w:ascii="Arial" w:eastAsia="MS Mincho" w:hAnsi="Arial" w:cs="Arial"/>
                <w:sz w:val="22"/>
                <w:szCs w:val="22"/>
                <w:lang w:eastAsia="es-AR"/>
              </w:rPr>
              <w:lastRenderedPageBreak/>
              <w:t>y el manejo del territorio rural, de los ecosistemas, de las áreas protegidas y el patrimonio natural del Estado.</w:t>
            </w:r>
          </w:p>
        </w:tc>
        <w:tc>
          <w:tcPr>
            <w:tcW w:w="2973" w:type="dxa"/>
          </w:tcPr>
          <w:p w14:paraId="129E30D0"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lastRenderedPageBreak/>
              <w:t xml:space="preserve">Conocimiento de las políticas públicas que orientan la gestión del </w:t>
            </w:r>
            <w:r w:rsidRPr="005D2951">
              <w:rPr>
                <w:rFonts w:ascii="Arial" w:eastAsia="MS Mincho" w:hAnsi="Arial" w:cs="Arial"/>
                <w:sz w:val="22"/>
                <w:szCs w:val="22"/>
                <w:lang w:eastAsia="es-AR"/>
              </w:rPr>
              <w:lastRenderedPageBreak/>
              <w:t>territorio y el manejo de los recursos naturales.</w:t>
            </w:r>
          </w:p>
          <w:p w14:paraId="59C364B1" w14:textId="77777777" w:rsidR="005D2951" w:rsidRPr="005D2951" w:rsidRDefault="005D2951" w:rsidP="005D2951">
            <w:pPr>
              <w:rPr>
                <w:rFonts w:ascii="Arial" w:eastAsia="MS Mincho" w:hAnsi="Arial" w:cs="Arial"/>
                <w:sz w:val="22"/>
                <w:szCs w:val="22"/>
                <w:lang w:eastAsia="es-AR"/>
              </w:rPr>
            </w:pPr>
          </w:p>
          <w:p w14:paraId="37FABEEE"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Interpretación de la legislación ambiental en materia de áreas silvestres protegidas, patrimonio natural del estado y estrategias de conservación en espacios privados.</w:t>
            </w:r>
          </w:p>
        </w:tc>
        <w:tc>
          <w:tcPr>
            <w:tcW w:w="2885" w:type="dxa"/>
          </w:tcPr>
          <w:p w14:paraId="297B8821"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lastRenderedPageBreak/>
              <w:t>Considera el ordenamiento jurídico en materia de conservación.</w:t>
            </w:r>
          </w:p>
          <w:p w14:paraId="03222166" w14:textId="77777777" w:rsidR="005D2951" w:rsidRPr="005D2951" w:rsidRDefault="005D2951" w:rsidP="005D2951">
            <w:pPr>
              <w:rPr>
                <w:rFonts w:ascii="Arial" w:eastAsia="MS Mincho" w:hAnsi="Arial" w:cs="Arial"/>
                <w:sz w:val="22"/>
                <w:szCs w:val="22"/>
                <w:lang w:eastAsia="es-AR"/>
              </w:rPr>
            </w:pPr>
          </w:p>
          <w:p w14:paraId="4F67FD80"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 xml:space="preserve">Promueve un compartimiento apegado a la normativa vigente para promover acciones de conservación. </w:t>
            </w:r>
          </w:p>
        </w:tc>
      </w:tr>
      <w:tr w:rsidR="005D2951" w:rsidRPr="005D2951" w14:paraId="5C59A6C3" w14:textId="77777777" w:rsidTr="007A43CF">
        <w:tc>
          <w:tcPr>
            <w:tcW w:w="2970" w:type="dxa"/>
          </w:tcPr>
          <w:p w14:paraId="1ABCE3DE" w14:textId="4BE6E856" w:rsidR="005D2951" w:rsidRPr="005D2951" w:rsidRDefault="005D2951" w:rsidP="001A5880">
            <w:pPr>
              <w:rPr>
                <w:rFonts w:ascii="Arial" w:eastAsia="MS Mincho" w:hAnsi="Arial" w:cs="Arial"/>
                <w:sz w:val="22"/>
                <w:szCs w:val="22"/>
                <w:lang w:eastAsia="es-AR"/>
              </w:rPr>
            </w:pPr>
            <w:r w:rsidRPr="005D2951">
              <w:rPr>
                <w:rFonts w:ascii="Arial" w:eastAsia="MS Mincho" w:hAnsi="Arial" w:cs="Arial"/>
                <w:sz w:val="22"/>
                <w:szCs w:val="22"/>
                <w:lang w:eastAsia="es-AR"/>
              </w:rPr>
              <w:lastRenderedPageBreak/>
              <w:t xml:space="preserve">Estrategias de conservación aplicadas </w:t>
            </w:r>
            <w:r w:rsidR="001A5880">
              <w:rPr>
                <w:rFonts w:ascii="Arial" w:eastAsia="MS Mincho" w:hAnsi="Arial" w:cs="Arial"/>
                <w:sz w:val="22"/>
                <w:szCs w:val="22"/>
                <w:lang w:eastAsia="es-AR"/>
              </w:rPr>
              <w:t>al manejo de áreas protegidas</w:t>
            </w:r>
          </w:p>
        </w:tc>
        <w:tc>
          <w:tcPr>
            <w:tcW w:w="2973" w:type="dxa"/>
          </w:tcPr>
          <w:p w14:paraId="5B7E6E4C" w14:textId="746C0275"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 xml:space="preserve">Diferenciación y caracterización de las diferentes estrategias de conservación. </w:t>
            </w:r>
          </w:p>
          <w:p w14:paraId="1C5A51B9"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Comprende en qué contexto socio – ambiental pueden gestionarse las diferentes formas de conservación del territorio.</w:t>
            </w:r>
          </w:p>
        </w:tc>
        <w:tc>
          <w:tcPr>
            <w:tcW w:w="2885" w:type="dxa"/>
          </w:tcPr>
          <w:p w14:paraId="4FFDE033"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Reconoce las desigualdades socio – económicas, culturales y ambientales de los territorios a gestionar.</w:t>
            </w:r>
          </w:p>
          <w:p w14:paraId="598EF4FE"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Desarrolla el pensamiento crítico sobre las prácticas aplicadas para la gestión de espacios naturales de conservación.</w:t>
            </w:r>
          </w:p>
        </w:tc>
      </w:tr>
      <w:tr w:rsidR="005D2951" w:rsidRPr="005D2951" w14:paraId="122AA99D" w14:textId="77777777" w:rsidTr="007A43CF">
        <w:tc>
          <w:tcPr>
            <w:tcW w:w="2970" w:type="dxa"/>
          </w:tcPr>
          <w:p w14:paraId="765F75A8" w14:textId="085846C6" w:rsidR="005D2951" w:rsidRPr="005D2951" w:rsidRDefault="005D2951" w:rsidP="001A5880">
            <w:pPr>
              <w:rPr>
                <w:rFonts w:ascii="Arial" w:eastAsia="MS Mincho" w:hAnsi="Arial" w:cs="Arial"/>
                <w:sz w:val="22"/>
                <w:szCs w:val="22"/>
                <w:lang w:eastAsia="es-AR"/>
              </w:rPr>
            </w:pPr>
            <w:r w:rsidRPr="005D2951">
              <w:rPr>
                <w:rFonts w:ascii="Arial" w:eastAsia="MS Mincho" w:hAnsi="Arial" w:cs="Arial"/>
                <w:sz w:val="22"/>
                <w:szCs w:val="22"/>
                <w:lang w:eastAsia="es-AR"/>
              </w:rPr>
              <w:t>A</w:t>
            </w:r>
            <w:r w:rsidR="001A5880">
              <w:rPr>
                <w:rFonts w:ascii="Arial" w:eastAsia="MS Mincho" w:hAnsi="Arial" w:cs="Arial"/>
                <w:sz w:val="22"/>
                <w:szCs w:val="22"/>
                <w:lang w:eastAsia="es-AR"/>
              </w:rPr>
              <w:t xml:space="preserve">plicación de Herramientas en el Manejo (Gestión) de Áreas Protegidas </w:t>
            </w:r>
            <w:r w:rsidRPr="005D2951">
              <w:rPr>
                <w:rFonts w:ascii="Arial" w:eastAsia="MS Mincho" w:hAnsi="Arial" w:cs="Arial"/>
                <w:sz w:val="22"/>
                <w:szCs w:val="22"/>
                <w:lang w:eastAsia="es-AR"/>
              </w:rPr>
              <w:t>de Conservación.</w:t>
            </w:r>
          </w:p>
        </w:tc>
        <w:tc>
          <w:tcPr>
            <w:tcW w:w="2973" w:type="dxa"/>
          </w:tcPr>
          <w:p w14:paraId="4731A0AC"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Desarrolla habilidades en la construcción de instrumentos para la gestión de ecosistemas.</w:t>
            </w:r>
          </w:p>
          <w:p w14:paraId="55EDBD07"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Capacidad</w:t>
            </w:r>
          </w:p>
          <w:p w14:paraId="1C798784"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de análisis de la realidad local y regional.</w:t>
            </w:r>
          </w:p>
          <w:p w14:paraId="7D50A1D9"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Manejo de</w:t>
            </w:r>
          </w:p>
          <w:p w14:paraId="195E0C4D"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herramientas evaluativas</w:t>
            </w:r>
          </w:p>
          <w:p w14:paraId="480AB339"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Habilidad para conducir procesos o proyectos</w:t>
            </w:r>
          </w:p>
          <w:p w14:paraId="5D8A75F6" w14:textId="77777777" w:rsidR="005D2951" w:rsidRPr="005D2951" w:rsidRDefault="005D2951" w:rsidP="005D2951">
            <w:pPr>
              <w:rPr>
                <w:rFonts w:ascii="Arial" w:eastAsia="MS Mincho" w:hAnsi="Arial" w:cs="Arial"/>
                <w:sz w:val="22"/>
                <w:szCs w:val="22"/>
                <w:lang w:eastAsia="es-AR"/>
              </w:rPr>
            </w:pPr>
          </w:p>
        </w:tc>
        <w:tc>
          <w:tcPr>
            <w:tcW w:w="2885" w:type="dxa"/>
          </w:tcPr>
          <w:p w14:paraId="23DC398F"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Responsabilidad ambiental.</w:t>
            </w:r>
          </w:p>
          <w:p w14:paraId="5298D899"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Aplicación de principios bioéticos.</w:t>
            </w:r>
          </w:p>
          <w:p w14:paraId="4CBA4185"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Liderazgo en procesos de gestión.</w:t>
            </w:r>
          </w:p>
          <w:p w14:paraId="2070604A" w14:textId="77777777" w:rsidR="005D2951" w:rsidRPr="005D2951" w:rsidRDefault="005D2951" w:rsidP="005D2951">
            <w:pPr>
              <w:rPr>
                <w:rFonts w:ascii="Arial" w:eastAsia="MS Mincho" w:hAnsi="Arial" w:cs="Arial"/>
                <w:sz w:val="22"/>
                <w:szCs w:val="22"/>
                <w:lang w:eastAsia="es-AR"/>
              </w:rPr>
            </w:pPr>
            <w:r w:rsidRPr="005D2951">
              <w:rPr>
                <w:rFonts w:ascii="Arial" w:eastAsia="MS Mincho" w:hAnsi="Arial" w:cs="Arial"/>
                <w:sz w:val="22"/>
                <w:szCs w:val="22"/>
                <w:lang w:eastAsia="es-AR"/>
              </w:rPr>
              <w:t>Pensamiento crítico – constructivo.</w:t>
            </w:r>
          </w:p>
        </w:tc>
      </w:tr>
    </w:tbl>
    <w:p w14:paraId="401340C8" w14:textId="77777777" w:rsidR="002D20E0" w:rsidRPr="002D20E0" w:rsidRDefault="002D20E0" w:rsidP="00BE04AB">
      <w:pPr>
        <w:rPr>
          <w:rFonts w:ascii="Arial" w:hAnsi="Arial" w:cs="Arial"/>
          <w:sz w:val="22"/>
          <w:szCs w:val="22"/>
          <w:lang w:val="es-AR"/>
        </w:rPr>
      </w:pPr>
    </w:p>
    <w:p w14:paraId="3DA92082" w14:textId="77777777" w:rsidR="002D20E0" w:rsidRPr="002D20E0" w:rsidRDefault="002D20E0" w:rsidP="00BE04AB">
      <w:pPr>
        <w:rPr>
          <w:rFonts w:ascii="Arial" w:hAnsi="Arial" w:cs="Arial"/>
          <w:sz w:val="22"/>
          <w:szCs w:val="22"/>
        </w:rPr>
      </w:pPr>
    </w:p>
    <w:p w14:paraId="1C50EBA1" w14:textId="77777777" w:rsidR="002D20E0" w:rsidRPr="002D20E0" w:rsidRDefault="002D20E0" w:rsidP="00BE04AB">
      <w:pPr>
        <w:rPr>
          <w:rFonts w:ascii="Arial" w:hAnsi="Arial" w:cs="Arial"/>
          <w:sz w:val="22"/>
          <w:szCs w:val="22"/>
        </w:rPr>
      </w:pPr>
    </w:p>
    <w:p w14:paraId="676C2F24" w14:textId="77777777" w:rsidR="002D20E0" w:rsidRPr="002D20E0" w:rsidRDefault="002D20E0" w:rsidP="00BE04AB">
      <w:pPr>
        <w:rPr>
          <w:rFonts w:ascii="Arial" w:hAnsi="Arial" w:cs="Arial"/>
          <w:sz w:val="22"/>
          <w:szCs w:val="22"/>
        </w:rPr>
      </w:pPr>
    </w:p>
    <w:p w14:paraId="3C596600" w14:textId="77777777" w:rsidR="002D20E0" w:rsidRPr="002D20E0" w:rsidRDefault="002D20E0" w:rsidP="00BE04AB">
      <w:pPr>
        <w:rPr>
          <w:rFonts w:ascii="Arial" w:hAnsi="Arial" w:cs="Arial"/>
          <w:sz w:val="22"/>
          <w:szCs w:val="22"/>
        </w:rPr>
      </w:pPr>
    </w:p>
    <w:p w14:paraId="4CAAD362" w14:textId="77777777" w:rsidR="009613BD" w:rsidRPr="006E0A51" w:rsidRDefault="009613BD" w:rsidP="00BE04AB">
      <w:pPr>
        <w:rPr>
          <w:rFonts w:ascii="Arial" w:hAnsi="Arial" w:cs="Arial"/>
          <w:b/>
          <w:bCs/>
          <w:i/>
          <w:sz w:val="22"/>
          <w:szCs w:val="22"/>
        </w:rPr>
      </w:pPr>
      <w:r w:rsidRPr="006E0A51">
        <w:br w:type="page"/>
      </w:r>
      <w:r w:rsidRPr="006E0A51">
        <w:rPr>
          <w:rFonts w:ascii="Arial" w:hAnsi="Arial" w:cs="Arial"/>
          <w:b/>
          <w:bCs/>
          <w:i/>
          <w:sz w:val="22"/>
          <w:szCs w:val="22"/>
        </w:rPr>
        <w:lastRenderedPageBreak/>
        <w:t>Cronograma y planeamiento de actividades</w:t>
      </w:r>
    </w:p>
    <w:p w14:paraId="507C3815" w14:textId="77777777" w:rsidR="009613BD" w:rsidRDefault="009613BD" w:rsidP="005C6ED6">
      <w:pPr>
        <w:pStyle w:val="NormalWeb"/>
        <w:spacing w:before="0" w:beforeAutospacing="0" w:after="0" w:afterAutospacing="0"/>
        <w:rPr>
          <w:rFonts w:ascii="Arial" w:hAnsi="Arial" w:cs="Arial"/>
          <w:sz w:val="22"/>
          <w:szCs w:val="22"/>
        </w:rPr>
      </w:pPr>
    </w:p>
    <w:p w14:paraId="48806388" w14:textId="77777777" w:rsidR="008229D0" w:rsidRPr="006E0A51" w:rsidRDefault="008229D0" w:rsidP="005C6ED6">
      <w:pPr>
        <w:pStyle w:val="NormalWeb"/>
        <w:spacing w:before="0" w:beforeAutospacing="0" w:after="0" w:afterAutospacing="0"/>
        <w:rPr>
          <w:rFonts w:ascii="Arial" w:hAnsi="Arial" w:cs="Arial"/>
          <w:sz w:val="22"/>
          <w:szCs w:val="22"/>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6"/>
        <w:gridCol w:w="2187"/>
        <w:gridCol w:w="2435"/>
        <w:gridCol w:w="4414"/>
      </w:tblGrid>
      <w:tr w:rsidR="00CC1F3B" w:rsidRPr="006E0A51" w14:paraId="3206AEFE" w14:textId="77777777" w:rsidTr="00E71F23">
        <w:trPr>
          <w:trHeight w:val="376"/>
          <w:tblHeader/>
        </w:trPr>
        <w:tc>
          <w:tcPr>
            <w:tcW w:w="1766" w:type="dxa"/>
            <w:shd w:val="clear" w:color="auto" w:fill="AEAAAA" w:themeFill="background2" w:themeFillShade="BF"/>
            <w:vAlign w:val="center"/>
          </w:tcPr>
          <w:p w14:paraId="00773373"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Fecha</w:t>
            </w:r>
          </w:p>
        </w:tc>
        <w:tc>
          <w:tcPr>
            <w:tcW w:w="2187" w:type="dxa"/>
            <w:shd w:val="clear" w:color="auto" w:fill="AEAAAA" w:themeFill="background2" w:themeFillShade="BF"/>
            <w:vAlign w:val="center"/>
          </w:tcPr>
          <w:p w14:paraId="77FD6A7C"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Tema</w:t>
            </w:r>
          </w:p>
        </w:tc>
        <w:tc>
          <w:tcPr>
            <w:tcW w:w="2435" w:type="dxa"/>
            <w:shd w:val="clear" w:color="auto" w:fill="AEAAAA" w:themeFill="background2" w:themeFillShade="BF"/>
            <w:vAlign w:val="center"/>
          </w:tcPr>
          <w:p w14:paraId="4FEB2197"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Actividades</w:t>
            </w:r>
          </w:p>
        </w:tc>
        <w:tc>
          <w:tcPr>
            <w:tcW w:w="4414" w:type="dxa"/>
            <w:shd w:val="clear" w:color="auto" w:fill="AEAAAA" w:themeFill="background2" w:themeFillShade="BF"/>
            <w:vAlign w:val="center"/>
          </w:tcPr>
          <w:p w14:paraId="0A747DB1" w14:textId="77777777" w:rsidR="009613BD" w:rsidRPr="006E0A51" w:rsidRDefault="009613BD" w:rsidP="009C4473">
            <w:pPr>
              <w:pStyle w:val="NormalWeb"/>
              <w:spacing w:before="0" w:beforeAutospacing="0" w:after="0" w:afterAutospacing="0"/>
              <w:jc w:val="center"/>
              <w:rPr>
                <w:rFonts w:ascii="Arial" w:hAnsi="Arial" w:cs="Arial"/>
                <w:b/>
                <w:sz w:val="22"/>
                <w:szCs w:val="22"/>
              </w:rPr>
            </w:pPr>
            <w:r w:rsidRPr="006E0A51">
              <w:rPr>
                <w:rFonts w:ascii="Arial" w:hAnsi="Arial" w:cs="Arial"/>
                <w:b/>
                <w:sz w:val="22"/>
                <w:szCs w:val="22"/>
              </w:rPr>
              <w:t>Materiales de apoyo</w:t>
            </w:r>
          </w:p>
        </w:tc>
      </w:tr>
      <w:tr w:rsidR="00CC1F3B" w:rsidRPr="006E0A51" w14:paraId="77901510" w14:textId="77777777" w:rsidTr="00E71F23">
        <w:trPr>
          <w:trHeight w:val="1094"/>
        </w:trPr>
        <w:tc>
          <w:tcPr>
            <w:tcW w:w="1766" w:type="dxa"/>
            <w:vAlign w:val="center"/>
          </w:tcPr>
          <w:p w14:paraId="0F85B24D" w14:textId="5134257A" w:rsidR="009613BD" w:rsidRPr="001A5880" w:rsidRDefault="001A5880" w:rsidP="00EF26A3">
            <w:pPr>
              <w:jc w:val="both"/>
              <w:rPr>
                <w:rFonts w:ascii="Arial" w:hAnsi="Arial" w:cs="Arial"/>
                <w:bCs/>
                <w:sz w:val="22"/>
                <w:szCs w:val="22"/>
              </w:rPr>
            </w:pPr>
            <w:r w:rsidRPr="001A5880">
              <w:rPr>
                <w:rFonts w:ascii="Arial" w:hAnsi="Arial" w:cs="Arial"/>
                <w:bCs/>
                <w:sz w:val="22"/>
                <w:szCs w:val="22"/>
              </w:rPr>
              <w:t>Semana 01, 12 de febrero</w:t>
            </w:r>
          </w:p>
        </w:tc>
        <w:tc>
          <w:tcPr>
            <w:tcW w:w="2187" w:type="dxa"/>
            <w:vAlign w:val="center"/>
          </w:tcPr>
          <w:p w14:paraId="3C62A973" w14:textId="77777777" w:rsidR="00531189" w:rsidRDefault="00531189" w:rsidP="00531189">
            <w:pPr>
              <w:pStyle w:val="NormalWeb"/>
              <w:spacing w:before="0" w:beforeAutospacing="0" w:after="0" w:afterAutospacing="0"/>
              <w:rPr>
                <w:rFonts w:ascii="Arial" w:hAnsi="Arial" w:cs="Arial"/>
                <w:sz w:val="22"/>
                <w:szCs w:val="22"/>
              </w:rPr>
            </w:pPr>
            <w:r>
              <w:rPr>
                <w:rFonts w:ascii="Arial" w:hAnsi="Arial" w:cs="Arial"/>
                <w:sz w:val="22"/>
                <w:szCs w:val="22"/>
              </w:rPr>
              <w:t>Introducción al curso</w:t>
            </w:r>
          </w:p>
          <w:p w14:paraId="438B86A7" w14:textId="77777777" w:rsidR="00531189" w:rsidRDefault="00531189" w:rsidP="00531189">
            <w:pPr>
              <w:pStyle w:val="NormalWeb"/>
              <w:spacing w:before="0" w:beforeAutospacing="0" w:after="0" w:afterAutospacing="0"/>
              <w:rPr>
                <w:rFonts w:ascii="Arial" w:hAnsi="Arial" w:cs="Arial"/>
                <w:sz w:val="22"/>
                <w:szCs w:val="22"/>
              </w:rPr>
            </w:pPr>
          </w:p>
          <w:p w14:paraId="506964FC" w14:textId="300B7B72" w:rsidR="00D87200" w:rsidRPr="001A5880" w:rsidRDefault="001A5880" w:rsidP="00531189">
            <w:pPr>
              <w:pStyle w:val="NormalWeb"/>
              <w:spacing w:before="0" w:beforeAutospacing="0" w:after="0" w:afterAutospacing="0"/>
              <w:rPr>
                <w:rFonts w:ascii="Arial" w:hAnsi="Arial" w:cs="Arial"/>
                <w:sz w:val="22"/>
                <w:szCs w:val="22"/>
                <w:lang w:val="es-ES"/>
              </w:rPr>
            </w:pPr>
            <w:r w:rsidRPr="001A5880">
              <w:rPr>
                <w:rFonts w:ascii="Arial" w:hAnsi="Arial" w:cs="Arial"/>
                <w:sz w:val="22"/>
                <w:szCs w:val="22"/>
                <w:lang w:val="es-ES"/>
              </w:rPr>
              <w:t xml:space="preserve">Introducción a los procesos ecológicos fundamentales aplicados a la gestión de áreas protegidas. </w:t>
            </w:r>
          </w:p>
        </w:tc>
        <w:tc>
          <w:tcPr>
            <w:tcW w:w="2435" w:type="dxa"/>
            <w:vAlign w:val="center"/>
          </w:tcPr>
          <w:p w14:paraId="7653F6DA" w14:textId="77777777" w:rsidR="009613BD" w:rsidRDefault="00C9627C" w:rsidP="00B20E0B">
            <w:pPr>
              <w:rPr>
                <w:rFonts w:ascii="Arial" w:hAnsi="Arial" w:cs="Arial"/>
                <w:sz w:val="22"/>
              </w:rPr>
            </w:pPr>
            <w:r>
              <w:rPr>
                <w:rFonts w:ascii="Arial" w:hAnsi="Arial" w:cs="Arial"/>
                <w:sz w:val="22"/>
              </w:rPr>
              <w:t>Presentación del curso</w:t>
            </w:r>
          </w:p>
          <w:p w14:paraId="5E0DA254" w14:textId="77777777" w:rsidR="00531189" w:rsidRDefault="00531189" w:rsidP="001A5880">
            <w:pPr>
              <w:rPr>
                <w:rFonts w:ascii="Arial" w:hAnsi="Arial" w:cs="Arial"/>
                <w:sz w:val="22"/>
              </w:rPr>
            </w:pPr>
          </w:p>
          <w:p w14:paraId="43C50935" w14:textId="2A6A6CC8" w:rsidR="00D87200" w:rsidRPr="00FE6CEB" w:rsidRDefault="00D87200" w:rsidP="001A5880">
            <w:pPr>
              <w:rPr>
                <w:rFonts w:ascii="Arial" w:hAnsi="Arial" w:cs="Arial"/>
                <w:sz w:val="22"/>
              </w:rPr>
            </w:pPr>
            <w:r>
              <w:rPr>
                <w:rFonts w:ascii="Arial" w:hAnsi="Arial" w:cs="Arial"/>
                <w:sz w:val="22"/>
              </w:rPr>
              <w:t xml:space="preserve">Presentación del </w:t>
            </w:r>
            <w:r w:rsidR="001A5880">
              <w:rPr>
                <w:rFonts w:ascii="Arial" w:hAnsi="Arial" w:cs="Arial"/>
                <w:sz w:val="22"/>
              </w:rPr>
              <w:t>Tema 1</w:t>
            </w:r>
          </w:p>
        </w:tc>
        <w:tc>
          <w:tcPr>
            <w:tcW w:w="4414" w:type="dxa"/>
            <w:vAlign w:val="center"/>
          </w:tcPr>
          <w:p w14:paraId="78FF0959" w14:textId="77777777" w:rsidR="009613BD" w:rsidRDefault="00B20E0B" w:rsidP="00331227">
            <w:pPr>
              <w:ind w:left="-36"/>
              <w:rPr>
                <w:rFonts w:ascii="Arial" w:hAnsi="Arial" w:cs="Arial"/>
                <w:sz w:val="22"/>
                <w:szCs w:val="22"/>
                <w:lang w:val="es-ES_tradnl"/>
              </w:rPr>
            </w:pPr>
            <w:r w:rsidRPr="00B20E0B">
              <w:rPr>
                <w:rFonts w:ascii="Arial" w:hAnsi="Arial" w:cs="Arial"/>
                <w:sz w:val="22"/>
                <w:szCs w:val="22"/>
                <w:lang w:val="es-ES_tradnl"/>
              </w:rPr>
              <w:t>Preparación de material de apoyo.</w:t>
            </w:r>
          </w:p>
          <w:p w14:paraId="6B168607" w14:textId="77777777" w:rsidR="007D1BF5" w:rsidRPr="007D1BF5" w:rsidRDefault="007D1BF5" w:rsidP="007D1BF5">
            <w:pPr>
              <w:ind w:left="-36"/>
              <w:jc w:val="both"/>
              <w:rPr>
                <w:rFonts w:ascii="Arial" w:hAnsi="Arial" w:cs="Arial"/>
                <w:sz w:val="14"/>
                <w:szCs w:val="14"/>
                <w:lang w:val="es-ES_tradnl"/>
              </w:rPr>
            </w:pPr>
          </w:p>
          <w:p w14:paraId="5A20AD8E" w14:textId="77777777" w:rsidR="007D1BF5" w:rsidRPr="007D1BF5" w:rsidRDefault="007D1BF5" w:rsidP="007D1BF5">
            <w:pPr>
              <w:ind w:left="-36"/>
              <w:jc w:val="both"/>
              <w:rPr>
                <w:rFonts w:ascii="Arial" w:hAnsi="Arial" w:cs="Arial"/>
                <w:sz w:val="22"/>
                <w:szCs w:val="22"/>
                <w:lang w:val="es-ES_tradnl"/>
              </w:rPr>
            </w:pPr>
            <w:r w:rsidRPr="007D1BF5">
              <w:rPr>
                <w:rFonts w:ascii="Arial" w:hAnsi="Arial" w:cs="Arial"/>
                <w:sz w:val="22"/>
                <w:szCs w:val="22"/>
                <w:lang w:val="es-ES_tradnl"/>
              </w:rPr>
              <w:t xml:space="preserve">Ubicación del curso en el plan de estudios y la normativa con respecto a evaluación y seguimiento del curso. </w:t>
            </w:r>
          </w:p>
          <w:p w14:paraId="32AF19E5" w14:textId="77777777" w:rsidR="007D1BF5" w:rsidRPr="007D1BF5" w:rsidRDefault="007D1BF5" w:rsidP="007D1BF5">
            <w:pPr>
              <w:ind w:left="-36"/>
              <w:jc w:val="both"/>
              <w:rPr>
                <w:rFonts w:ascii="Arial" w:hAnsi="Arial" w:cs="Arial"/>
                <w:sz w:val="14"/>
                <w:szCs w:val="14"/>
                <w:lang w:val="es-ES_tradnl"/>
              </w:rPr>
            </w:pPr>
          </w:p>
          <w:p w14:paraId="028142F5" w14:textId="77777777" w:rsidR="007D1BF5" w:rsidRPr="007D1BF5" w:rsidRDefault="007D1BF5" w:rsidP="007D1BF5">
            <w:pPr>
              <w:ind w:left="-36"/>
              <w:jc w:val="both"/>
              <w:rPr>
                <w:rFonts w:ascii="Arial" w:hAnsi="Arial" w:cs="Arial"/>
                <w:sz w:val="22"/>
                <w:szCs w:val="22"/>
                <w:lang w:val="es-ES_tradnl"/>
              </w:rPr>
            </w:pPr>
            <w:r w:rsidRPr="007D1BF5">
              <w:rPr>
                <w:rFonts w:ascii="Arial" w:hAnsi="Arial" w:cs="Arial"/>
                <w:sz w:val="22"/>
                <w:szCs w:val="22"/>
                <w:lang w:val="es-ES_tradnl"/>
              </w:rPr>
              <w:t>Indagación preliminar sobre el curso</w:t>
            </w:r>
            <w:r>
              <w:rPr>
                <w:rFonts w:ascii="Arial" w:hAnsi="Arial" w:cs="Arial"/>
                <w:sz w:val="22"/>
                <w:szCs w:val="22"/>
                <w:lang w:val="es-ES_tradnl"/>
              </w:rPr>
              <w:t>.</w:t>
            </w:r>
          </w:p>
          <w:p w14:paraId="33F25F89" w14:textId="77777777" w:rsidR="007D1BF5" w:rsidRPr="007D1BF5" w:rsidRDefault="007D1BF5" w:rsidP="007D1BF5">
            <w:pPr>
              <w:ind w:left="-36"/>
              <w:jc w:val="both"/>
              <w:rPr>
                <w:rFonts w:ascii="Arial" w:hAnsi="Arial" w:cs="Arial"/>
                <w:sz w:val="14"/>
                <w:szCs w:val="14"/>
                <w:lang w:val="es-ES_tradnl"/>
              </w:rPr>
            </w:pPr>
          </w:p>
          <w:p w14:paraId="7447DCE4" w14:textId="77777777" w:rsidR="007D1BF5" w:rsidRDefault="007D1BF5" w:rsidP="007D1BF5">
            <w:pPr>
              <w:ind w:left="-36"/>
              <w:jc w:val="both"/>
              <w:rPr>
                <w:rFonts w:ascii="Arial" w:hAnsi="Arial" w:cs="Arial"/>
                <w:sz w:val="22"/>
                <w:szCs w:val="22"/>
                <w:lang w:val="es-ES_tradnl"/>
              </w:rPr>
            </w:pPr>
            <w:r w:rsidRPr="007D1BF5">
              <w:rPr>
                <w:rFonts w:ascii="Arial" w:hAnsi="Arial" w:cs="Arial"/>
                <w:sz w:val="22"/>
                <w:szCs w:val="22"/>
                <w:lang w:val="es-ES_tradnl"/>
              </w:rPr>
              <w:t>Se plantean las normas de presentación de los trabajos a presentar en el curso.</w:t>
            </w:r>
          </w:p>
          <w:p w14:paraId="45BDCB7C" w14:textId="77777777" w:rsidR="00D87200" w:rsidRDefault="00D87200" w:rsidP="00D87200">
            <w:pPr>
              <w:ind w:left="-36"/>
              <w:rPr>
                <w:rFonts w:ascii="Arial" w:hAnsi="Arial" w:cs="Arial"/>
                <w:sz w:val="22"/>
                <w:szCs w:val="22"/>
                <w:lang w:val="es-ES_tradnl"/>
              </w:rPr>
            </w:pPr>
          </w:p>
          <w:p w14:paraId="03F20AAC" w14:textId="1D342CFD" w:rsidR="001A5880" w:rsidRPr="00342482" w:rsidRDefault="001A5880" w:rsidP="00D87200">
            <w:pPr>
              <w:ind w:left="-36"/>
              <w:rPr>
                <w:rFonts w:ascii="Arial" w:hAnsi="Arial" w:cs="Arial"/>
                <w:sz w:val="22"/>
                <w:szCs w:val="22"/>
                <w:lang w:val="es-ES_tradnl"/>
              </w:rPr>
            </w:pPr>
            <w:r>
              <w:rPr>
                <w:rFonts w:ascii="Arial" w:hAnsi="Arial" w:cs="Arial"/>
                <w:sz w:val="22"/>
                <w:szCs w:val="22"/>
                <w:lang w:val="es-ES_tradnl"/>
              </w:rPr>
              <w:t xml:space="preserve">Documental </w:t>
            </w:r>
            <w:proofErr w:type="spellStart"/>
            <w:r>
              <w:rPr>
                <w:rFonts w:ascii="Arial" w:hAnsi="Arial" w:cs="Arial"/>
                <w:sz w:val="22"/>
                <w:szCs w:val="22"/>
                <w:lang w:val="es-ES_tradnl"/>
              </w:rPr>
              <w:t>concientizador</w:t>
            </w:r>
            <w:proofErr w:type="spellEnd"/>
            <w:r>
              <w:rPr>
                <w:rFonts w:ascii="Arial" w:hAnsi="Arial" w:cs="Arial"/>
                <w:sz w:val="22"/>
                <w:szCs w:val="22"/>
                <w:lang w:val="es-ES_tradnl"/>
              </w:rPr>
              <w:t>.</w:t>
            </w:r>
          </w:p>
        </w:tc>
      </w:tr>
      <w:tr w:rsidR="00CC1F3B" w:rsidRPr="006E0A51" w14:paraId="0AAEC0B1" w14:textId="77777777" w:rsidTr="00E71F23">
        <w:trPr>
          <w:trHeight w:val="939"/>
        </w:trPr>
        <w:tc>
          <w:tcPr>
            <w:tcW w:w="1766" w:type="dxa"/>
            <w:vAlign w:val="center"/>
          </w:tcPr>
          <w:p w14:paraId="23DB113C" w14:textId="570816CA" w:rsidR="009613BD" w:rsidRPr="001A5880" w:rsidRDefault="001A5880" w:rsidP="00EF26A3">
            <w:pPr>
              <w:pStyle w:val="NormalWeb"/>
              <w:spacing w:before="0" w:beforeAutospacing="0" w:after="0" w:afterAutospacing="0"/>
              <w:rPr>
                <w:rFonts w:ascii="Arial" w:hAnsi="Arial" w:cs="Arial"/>
                <w:sz w:val="22"/>
                <w:szCs w:val="22"/>
                <w:lang w:val="es-ES"/>
              </w:rPr>
            </w:pPr>
            <w:r w:rsidRPr="001A5880">
              <w:rPr>
                <w:rFonts w:ascii="Arial" w:hAnsi="Arial" w:cs="Arial"/>
                <w:bCs/>
                <w:sz w:val="22"/>
                <w:szCs w:val="22"/>
                <w:lang w:val="es-ES" w:eastAsia="es-ES"/>
              </w:rPr>
              <w:t>Semana 02, 19 de febrero</w:t>
            </w:r>
          </w:p>
        </w:tc>
        <w:tc>
          <w:tcPr>
            <w:tcW w:w="2187" w:type="dxa"/>
            <w:vAlign w:val="center"/>
          </w:tcPr>
          <w:p w14:paraId="2630E492" w14:textId="5D7C3564" w:rsidR="009613BD" w:rsidRPr="006E0A51" w:rsidRDefault="001A5880" w:rsidP="006210BA">
            <w:pPr>
              <w:pStyle w:val="NormalWeb"/>
              <w:spacing w:before="0" w:beforeAutospacing="0" w:after="0" w:afterAutospacing="0"/>
              <w:rPr>
                <w:rFonts w:ascii="Arial" w:hAnsi="Arial" w:cs="Arial"/>
                <w:sz w:val="22"/>
                <w:szCs w:val="22"/>
                <w:lang w:val="es-ES"/>
              </w:rPr>
            </w:pPr>
            <w:r w:rsidRPr="001A5880">
              <w:rPr>
                <w:rFonts w:ascii="Arial" w:hAnsi="Arial" w:cs="Arial"/>
                <w:sz w:val="22"/>
                <w:szCs w:val="22"/>
                <w:lang w:val="es-ES"/>
              </w:rPr>
              <w:t>Introducción a los procesos ecológicos fundamentales aplicados a la gestión de áreas protegidas.</w:t>
            </w:r>
          </w:p>
        </w:tc>
        <w:tc>
          <w:tcPr>
            <w:tcW w:w="2435" w:type="dxa"/>
            <w:vAlign w:val="center"/>
          </w:tcPr>
          <w:p w14:paraId="49A17EA6" w14:textId="1CF76011" w:rsidR="001D2FAE" w:rsidRPr="00FE6CEB" w:rsidRDefault="00D87200" w:rsidP="001A5880">
            <w:pPr>
              <w:rPr>
                <w:rFonts w:ascii="Arial" w:hAnsi="Arial" w:cs="Arial"/>
                <w:sz w:val="22"/>
              </w:rPr>
            </w:pPr>
            <w:r>
              <w:rPr>
                <w:rFonts w:ascii="Arial" w:hAnsi="Arial" w:cs="Arial"/>
                <w:sz w:val="22"/>
              </w:rPr>
              <w:t xml:space="preserve">Presentación del </w:t>
            </w:r>
            <w:r w:rsidR="001A5880">
              <w:rPr>
                <w:rFonts w:ascii="Arial" w:hAnsi="Arial" w:cs="Arial"/>
                <w:sz w:val="22"/>
              </w:rPr>
              <w:t>Tema</w:t>
            </w:r>
            <w:r>
              <w:rPr>
                <w:rFonts w:ascii="Arial" w:hAnsi="Arial" w:cs="Arial"/>
                <w:sz w:val="22"/>
              </w:rPr>
              <w:t xml:space="preserve"> </w:t>
            </w:r>
            <w:r w:rsidR="001A5880">
              <w:rPr>
                <w:rFonts w:ascii="Arial" w:hAnsi="Arial" w:cs="Arial"/>
                <w:sz w:val="22"/>
              </w:rPr>
              <w:t>1</w:t>
            </w:r>
          </w:p>
        </w:tc>
        <w:tc>
          <w:tcPr>
            <w:tcW w:w="4414" w:type="dxa"/>
            <w:vAlign w:val="center"/>
          </w:tcPr>
          <w:p w14:paraId="53849400" w14:textId="77777777" w:rsidR="00D87200" w:rsidRDefault="00D87200" w:rsidP="00D87200">
            <w:pPr>
              <w:ind w:left="-36"/>
              <w:rPr>
                <w:rFonts w:ascii="Arial" w:hAnsi="Arial" w:cs="Arial"/>
                <w:sz w:val="22"/>
                <w:szCs w:val="22"/>
                <w:lang w:val="es-ES_tradnl"/>
              </w:rPr>
            </w:pPr>
            <w:r w:rsidRPr="00B20E0B">
              <w:rPr>
                <w:rFonts w:ascii="Arial" w:hAnsi="Arial" w:cs="Arial"/>
                <w:sz w:val="22"/>
                <w:szCs w:val="22"/>
                <w:lang w:val="es-ES_tradnl"/>
              </w:rPr>
              <w:t>Preparación de material de apoyo.</w:t>
            </w:r>
          </w:p>
          <w:p w14:paraId="202E9AD8" w14:textId="77777777" w:rsidR="00D87200" w:rsidRDefault="00D87200" w:rsidP="00D87200">
            <w:pPr>
              <w:ind w:left="-36"/>
              <w:rPr>
                <w:rFonts w:ascii="Arial" w:hAnsi="Arial" w:cs="Arial"/>
                <w:sz w:val="22"/>
                <w:szCs w:val="22"/>
                <w:lang w:val="es-ES_tradnl"/>
              </w:rPr>
            </w:pPr>
          </w:p>
          <w:p w14:paraId="36F717F4" w14:textId="77777777" w:rsidR="00D87200" w:rsidRDefault="00D87200" w:rsidP="00D87200">
            <w:pPr>
              <w:ind w:left="-36"/>
              <w:rPr>
                <w:rFonts w:ascii="Arial" w:hAnsi="Arial" w:cs="Arial"/>
                <w:sz w:val="22"/>
                <w:szCs w:val="22"/>
                <w:lang w:val="es-ES_tradnl"/>
              </w:rPr>
            </w:pPr>
            <w:r>
              <w:rPr>
                <w:rFonts w:ascii="Arial" w:hAnsi="Arial" w:cs="Arial"/>
                <w:sz w:val="22"/>
                <w:szCs w:val="22"/>
                <w:lang w:val="es-ES_tradnl"/>
              </w:rPr>
              <w:t>Lectura Recomendada:</w:t>
            </w:r>
          </w:p>
          <w:p w14:paraId="21AFD055" w14:textId="77777777" w:rsidR="00185830" w:rsidRPr="00185830" w:rsidRDefault="00185830" w:rsidP="00185830">
            <w:pPr>
              <w:ind w:left="-36"/>
              <w:rPr>
                <w:rFonts w:ascii="Arial" w:hAnsi="Arial" w:cs="Arial"/>
                <w:sz w:val="22"/>
                <w:szCs w:val="22"/>
                <w:lang w:val="en-US"/>
              </w:rPr>
            </w:pPr>
            <w:r w:rsidRPr="00185830">
              <w:rPr>
                <w:rFonts w:ascii="Arial" w:hAnsi="Arial" w:cs="Arial"/>
                <w:sz w:val="22"/>
                <w:szCs w:val="22"/>
                <w:lang w:val="en-US"/>
              </w:rPr>
              <w:t xml:space="preserve">Nock, Charles A; Vogt, Richard J; and </w:t>
            </w:r>
            <w:proofErr w:type="spellStart"/>
            <w:r w:rsidRPr="00185830">
              <w:rPr>
                <w:rFonts w:ascii="Arial" w:hAnsi="Arial" w:cs="Arial"/>
                <w:sz w:val="22"/>
                <w:szCs w:val="22"/>
                <w:lang w:val="en-US"/>
              </w:rPr>
              <w:t>Beisner</w:t>
            </w:r>
            <w:proofErr w:type="spellEnd"/>
            <w:r w:rsidRPr="00185830">
              <w:rPr>
                <w:rFonts w:ascii="Arial" w:hAnsi="Arial" w:cs="Arial"/>
                <w:sz w:val="22"/>
                <w:szCs w:val="22"/>
                <w:lang w:val="en-US"/>
              </w:rPr>
              <w:t>, Beatrix E</w:t>
            </w:r>
          </w:p>
          <w:p w14:paraId="70D80E10" w14:textId="77777777" w:rsidR="00185830" w:rsidRPr="00185830" w:rsidRDefault="00185830" w:rsidP="00185830">
            <w:pPr>
              <w:ind w:left="-36"/>
              <w:rPr>
                <w:rFonts w:ascii="Arial" w:hAnsi="Arial" w:cs="Arial"/>
                <w:sz w:val="22"/>
                <w:szCs w:val="22"/>
                <w:lang w:val="en-US"/>
              </w:rPr>
            </w:pPr>
            <w:r w:rsidRPr="00185830">
              <w:rPr>
                <w:rFonts w:ascii="Arial" w:hAnsi="Arial" w:cs="Arial"/>
                <w:sz w:val="22"/>
                <w:szCs w:val="22"/>
                <w:lang w:val="en-US"/>
              </w:rPr>
              <w:t xml:space="preserve">(February 2016) Functional Traits. In: </w:t>
            </w:r>
            <w:proofErr w:type="spellStart"/>
            <w:r w:rsidRPr="00185830">
              <w:rPr>
                <w:rFonts w:ascii="Arial" w:hAnsi="Arial" w:cs="Arial"/>
                <w:sz w:val="22"/>
                <w:szCs w:val="22"/>
                <w:lang w:val="en-US"/>
              </w:rPr>
              <w:t>eLS</w:t>
            </w:r>
            <w:proofErr w:type="spellEnd"/>
            <w:r w:rsidRPr="00185830">
              <w:rPr>
                <w:rFonts w:ascii="Arial" w:hAnsi="Arial" w:cs="Arial"/>
                <w:sz w:val="22"/>
                <w:szCs w:val="22"/>
                <w:lang w:val="en-US"/>
              </w:rPr>
              <w:t>. John Wiley &amp; Sons,</w:t>
            </w:r>
          </w:p>
          <w:p w14:paraId="2BA07D11" w14:textId="77777777" w:rsidR="00185830" w:rsidRPr="00185830" w:rsidRDefault="00185830" w:rsidP="00185830">
            <w:pPr>
              <w:ind w:left="-36"/>
              <w:rPr>
                <w:rFonts w:ascii="Arial" w:hAnsi="Arial" w:cs="Arial"/>
                <w:sz w:val="22"/>
                <w:szCs w:val="22"/>
                <w:lang w:val="en-US"/>
              </w:rPr>
            </w:pPr>
            <w:r w:rsidRPr="00185830">
              <w:rPr>
                <w:rFonts w:ascii="Arial" w:hAnsi="Arial" w:cs="Arial"/>
                <w:sz w:val="22"/>
                <w:szCs w:val="22"/>
                <w:lang w:val="en-US"/>
              </w:rPr>
              <w:t xml:space="preserve">Ltd: </w:t>
            </w:r>
            <w:proofErr w:type="spellStart"/>
            <w:r w:rsidRPr="00185830">
              <w:rPr>
                <w:rFonts w:ascii="Arial" w:hAnsi="Arial" w:cs="Arial"/>
                <w:sz w:val="22"/>
                <w:szCs w:val="22"/>
                <w:lang w:val="en-US"/>
              </w:rPr>
              <w:t>Chichester</w:t>
            </w:r>
            <w:proofErr w:type="spellEnd"/>
            <w:r w:rsidRPr="00185830">
              <w:rPr>
                <w:rFonts w:ascii="Arial" w:hAnsi="Arial" w:cs="Arial"/>
                <w:sz w:val="22"/>
                <w:szCs w:val="22"/>
                <w:lang w:val="en-US"/>
              </w:rPr>
              <w:t>.</w:t>
            </w:r>
          </w:p>
          <w:p w14:paraId="405EAA0E" w14:textId="74DF29B4" w:rsidR="007D1BF5" w:rsidRPr="00185830" w:rsidRDefault="00185830" w:rsidP="00185830">
            <w:pPr>
              <w:ind w:left="-36"/>
              <w:rPr>
                <w:rFonts w:ascii="Arial" w:hAnsi="Arial" w:cs="Arial"/>
                <w:sz w:val="22"/>
                <w:szCs w:val="22"/>
                <w:lang w:val="en-US"/>
              </w:rPr>
            </w:pPr>
            <w:r w:rsidRPr="00185830">
              <w:rPr>
                <w:rFonts w:ascii="Arial" w:hAnsi="Arial" w:cs="Arial"/>
                <w:sz w:val="22"/>
                <w:szCs w:val="22"/>
                <w:lang w:val="en-US"/>
              </w:rPr>
              <w:t>DOI: 10.1002/9780470015902.a0026282</w:t>
            </w:r>
          </w:p>
        </w:tc>
      </w:tr>
      <w:tr w:rsidR="00CC1F3B" w:rsidRPr="006E0A51" w14:paraId="28C53F55" w14:textId="77777777" w:rsidTr="00E71F23">
        <w:trPr>
          <w:trHeight w:val="1137"/>
        </w:trPr>
        <w:tc>
          <w:tcPr>
            <w:tcW w:w="1766" w:type="dxa"/>
            <w:vAlign w:val="center"/>
          </w:tcPr>
          <w:p w14:paraId="739584CA" w14:textId="6BB59D27" w:rsidR="009613BD" w:rsidRPr="00BB5281" w:rsidRDefault="00BB5281" w:rsidP="00D87200">
            <w:pPr>
              <w:rPr>
                <w:rFonts w:ascii="Arial" w:hAnsi="Arial" w:cs="Arial"/>
                <w:bCs/>
                <w:sz w:val="22"/>
                <w:szCs w:val="22"/>
              </w:rPr>
            </w:pPr>
            <w:r w:rsidRPr="00BB5281">
              <w:rPr>
                <w:rFonts w:ascii="Arial" w:hAnsi="Arial" w:cs="Arial"/>
                <w:bCs/>
                <w:sz w:val="22"/>
                <w:szCs w:val="22"/>
              </w:rPr>
              <w:t>Semana 03, 26 de febrero</w:t>
            </w:r>
          </w:p>
        </w:tc>
        <w:tc>
          <w:tcPr>
            <w:tcW w:w="2187" w:type="dxa"/>
            <w:vAlign w:val="center"/>
          </w:tcPr>
          <w:p w14:paraId="4A141C37" w14:textId="23891876" w:rsidR="009613BD" w:rsidRPr="006E0A51" w:rsidRDefault="00BB5281" w:rsidP="009C4473">
            <w:pPr>
              <w:pStyle w:val="NormalWeb"/>
              <w:spacing w:before="0" w:beforeAutospacing="0" w:after="0" w:afterAutospacing="0"/>
              <w:rPr>
                <w:rFonts w:ascii="Arial" w:hAnsi="Arial" w:cs="Arial"/>
                <w:sz w:val="22"/>
                <w:szCs w:val="22"/>
              </w:rPr>
            </w:pPr>
            <w:r w:rsidRPr="00BB5281">
              <w:rPr>
                <w:rFonts w:ascii="Arial" w:hAnsi="Arial" w:cs="Arial"/>
                <w:sz w:val="22"/>
                <w:szCs w:val="22"/>
                <w:lang w:val="es-ES"/>
              </w:rPr>
              <w:t>Introducción a los procesos ecológicos fundamentales aplicados a la gestión de áreas protegidas.</w:t>
            </w:r>
          </w:p>
        </w:tc>
        <w:tc>
          <w:tcPr>
            <w:tcW w:w="2435" w:type="dxa"/>
            <w:vAlign w:val="center"/>
          </w:tcPr>
          <w:p w14:paraId="77543C60" w14:textId="65318688" w:rsidR="00A85409" w:rsidRPr="00276604" w:rsidRDefault="00BB5281" w:rsidP="00276604">
            <w:pPr>
              <w:pStyle w:val="NormalWeb"/>
              <w:spacing w:before="0" w:beforeAutospacing="0" w:after="0" w:afterAutospacing="0"/>
              <w:rPr>
                <w:rFonts w:ascii="Arial" w:hAnsi="Arial" w:cs="Arial"/>
                <w:bCs/>
                <w:sz w:val="22"/>
                <w:szCs w:val="22"/>
              </w:rPr>
            </w:pPr>
            <w:r>
              <w:rPr>
                <w:rFonts w:ascii="Arial" w:hAnsi="Arial" w:cs="Arial"/>
                <w:sz w:val="22"/>
              </w:rPr>
              <w:t>Presentación del Tema 1</w:t>
            </w:r>
          </w:p>
        </w:tc>
        <w:tc>
          <w:tcPr>
            <w:tcW w:w="4414" w:type="dxa"/>
            <w:vAlign w:val="center"/>
          </w:tcPr>
          <w:p w14:paraId="759D25EF" w14:textId="079BE1FE" w:rsidR="007D1BF5" w:rsidRPr="00331227" w:rsidRDefault="00276604" w:rsidP="00BB5281">
            <w:pPr>
              <w:ind w:left="-36"/>
              <w:jc w:val="both"/>
              <w:rPr>
                <w:rFonts w:ascii="Arial" w:hAnsi="Arial" w:cs="Arial"/>
                <w:sz w:val="22"/>
                <w:szCs w:val="22"/>
                <w:lang w:val="es-ES_tradnl"/>
              </w:rPr>
            </w:pPr>
            <w:r w:rsidRPr="00B20E0B">
              <w:rPr>
                <w:rFonts w:ascii="Arial" w:hAnsi="Arial" w:cs="Arial"/>
                <w:sz w:val="22"/>
                <w:szCs w:val="22"/>
                <w:lang w:val="es-ES_tradnl"/>
              </w:rPr>
              <w:t>Preparación de material de apoyo</w:t>
            </w:r>
            <w:r w:rsidR="00BB5281">
              <w:rPr>
                <w:rFonts w:ascii="Arial" w:hAnsi="Arial" w:cs="Arial"/>
                <w:sz w:val="22"/>
                <w:szCs w:val="22"/>
                <w:lang w:val="es-ES_tradnl"/>
              </w:rPr>
              <w:t>.</w:t>
            </w:r>
          </w:p>
        </w:tc>
      </w:tr>
      <w:tr w:rsidR="00CC1F3B" w:rsidRPr="006E0A51" w14:paraId="2F9BED5E" w14:textId="77777777" w:rsidTr="00E71F23">
        <w:trPr>
          <w:trHeight w:val="981"/>
        </w:trPr>
        <w:tc>
          <w:tcPr>
            <w:tcW w:w="1766" w:type="dxa"/>
            <w:vAlign w:val="center"/>
          </w:tcPr>
          <w:p w14:paraId="5EC98B2D" w14:textId="41E2FBA0" w:rsidR="009613BD" w:rsidRPr="00BB5281" w:rsidRDefault="00BB5281" w:rsidP="00276604">
            <w:pPr>
              <w:jc w:val="both"/>
              <w:rPr>
                <w:rFonts w:ascii="Arial" w:hAnsi="Arial" w:cs="Arial"/>
                <w:bCs/>
                <w:sz w:val="22"/>
                <w:szCs w:val="22"/>
              </w:rPr>
            </w:pPr>
            <w:r w:rsidRPr="00BB5281">
              <w:rPr>
                <w:rFonts w:ascii="Arial" w:hAnsi="Arial" w:cs="Arial"/>
                <w:bCs/>
                <w:sz w:val="22"/>
                <w:szCs w:val="22"/>
              </w:rPr>
              <w:t>Semana 04, 05 de marzo</w:t>
            </w:r>
          </w:p>
        </w:tc>
        <w:tc>
          <w:tcPr>
            <w:tcW w:w="2187" w:type="dxa"/>
            <w:vAlign w:val="center"/>
          </w:tcPr>
          <w:p w14:paraId="74ED2053" w14:textId="32D4A9F6" w:rsidR="009613BD" w:rsidRPr="006E0A51" w:rsidRDefault="00BB5281" w:rsidP="009C4473">
            <w:pPr>
              <w:pStyle w:val="NormalWeb"/>
              <w:spacing w:before="0" w:beforeAutospacing="0" w:after="0" w:afterAutospacing="0"/>
              <w:rPr>
                <w:rFonts w:ascii="Arial" w:hAnsi="Arial" w:cs="Arial"/>
                <w:sz w:val="22"/>
                <w:szCs w:val="22"/>
              </w:rPr>
            </w:pPr>
            <w:r w:rsidRPr="00BB5281">
              <w:rPr>
                <w:rFonts w:ascii="Arial" w:hAnsi="Arial" w:cs="Arial"/>
                <w:sz w:val="22"/>
                <w:szCs w:val="22"/>
                <w:lang w:val="es-ES"/>
              </w:rPr>
              <w:t>Introducción a los procesos ecológicos fundamentales aplicados a la gestión de áreas protegidas.</w:t>
            </w:r>
          </w:p>
        </w:tc>
        <w:tc>
          <w:tcPr>
            <w:tcW w:w="2435" w:type="dxa"/>
            <w:vAlign w:val="center"/>
          </w:tcPr>
          <w:p w14:paraId="0C7F9D6E" w14:textId="4E354592" w:rsidR="00BB5281" w:rsidRDefault="00BB5281" w:rsidP="00BB5281">
            <w:pPr>
              <w:jc w:val="both"/>
              <w:rPr>
                <w:rFonts w:ascii="Arial" w:hAnsi="Arial" w:cs="Arial"/>
                <w:sz w:val="22"/>
                <w:szCs w:val="22"/>
                <w:lang w:val="en-US" w:eastAsia="es-AR"/>
              </w:rPr>
            </w:pPr>
            <w:r>
              <w:rPr>
                <w:rFonts w:ascii="Arial" w:hAnsi="Arial" w:cs="Arial"/>
                <w:sz w:val="22"/>
                <w:szCs w:val="22"/>
                <w:lang w:eastAsia="es-AR"/>
              </w:rPr>
              <w:t xml:space="preserve">Documental sobre aplicación de </w:t>
            </w:r>
            <w:r w:rsidRPr="005D2951">
              <w:rPr>
                <w:rFonts w:ascii="Arial" w:hAnsi="Arial" w:cs="Arial"/>
                <w:sz w:val="22"/>
                <w:szCs w:val="22"/>
                <w:lang w:eastAsia="es-AR"/>
              </w:rPr>
              <w:t>procesos ecológicos fundamentales</w:t>
            </w:r>
            <w:r>
              <w:rPr>
                <w:rFonts w:ascii="Arial" w:hAnsi="Arial" w:cs="Arial"/>
                <w:sz w:val="22"/>
                <w:szCs w:val="22"/>
                <w:lang w:eastAsia="es-AR"/>
              </w:rPr>
              <w:t>.</w:t>
            </w:r>
          </w:p>
          <w:p w14:paraId="77C74A81" w14:textId="77777777" w:rsidR="00BB5281" w:rsidRDefault="00BB5281" w:rsidP="00BB5281">
            <w:pPr>
              <w:jc w:val="both"/>
              <w:rPr>
                <w:rFonts w:ascii="Arial" w:hAnsi="Arial" w:cs="Arial"/>
                <w:sz w:val="22"/>
                <w:szCs w:val="22"/>
                <w:lang w:val="en-US" w:eastAsia="es-AR"/>
              </w:rPr>
            </w:pPr>
          </w:p>
          <w:p w14:paraId="3382356B" w14:textId="5A5E1C7F" w:rsidR="00BB5281" w:rsidRDefault="00BB5281" w:rsidP="00BB5281">
            <w:pPr>
              <w:jc w:val="both"/>
              <w:rPr>
                <w:rFonts w:ascii="Arial" w:hAnsi="Arial" w:cs="Arial"/>
                <w:sz w:val="22"/>
                <w:szCs w:val="22"/>
                <w:lang w:val="en-US" w:eastAsia="es-AR"/>
              </w:rPr>
            </w:pPr>
            <w:proofErr w:type="spellStart"/>
            <w:r>
              <w:rPr>
                <w:rFonts w:ascii="Arial" w:hAnsi="Arial" w:cs="Arial"/>
                <w:sz w:val="22"/>
                <w:szCs w:val="22"/>
                <w:lang w:val="en-US" w:eastAsia="es-AR"/>
              </w:rPr>
              <w:t>Foro</w:t>
            </w:r>
            <w:proofErr w:type="spellEnd"/>
            <w:r>
              <w:rPr>
                <w:rFonts w:ascii="Arial" w:hAnsi="Arial" w:cs="Arial"/>
                <w:sz w:val="22"/>
                <w:szCs w:val="22"/>
                <w:lang w:val="en-US" w:eastAsia="es-AR"/>
              </w:rPr>
              <w:t xml:space="preserve"> de </w:t>
            </w:r>
            <w:proofErr w:type="spellStart"/>
            <w:r>
              <w:rPr>
                <w:rFonts w:ascii="Arial" w:hAnsi="Arial" w:cs="Arial"/>
                <w:sz w:val="22"/>
                <w:szCs w:val="22"/>
                <w:lang w:val="en-US" w:eastAsia="es-AR"/>
              </w:rPr>
              <w:t>discusión</w:t>
            </w:r>
            <w:proofErr w:type="spellEnd"/>
            <w:r>
              <w:rPr>
                <w:rFonts w:ascii="Arial" w:hAnsi="Arial" w:cs="Arial"/>
                <w:sz w:val="22"/>
                <w:szCs w:val="22"/>
                <w:lang w:val="en-US" w:eastAsia="es-AR"/>
              </w:rPr>
              <w:t>.</w:t>
            </w:r>
          </w:p>
          <w:p w14:paraId="47DA6846" w14:textId="4AE69F71" w:rsidR="00287DB2" w:rsidRPr="006E0A51" w:rsidRDefault="00287DB2" w:rsidP="00C9627C">
            <w:pPr>
              <w:pStyle w:val="NormalWeb"/>
              <w:spacing w:before="0" w:beforeAutospacing="0" w:after="0" w:afterAutospacing="0"/>
              <w:rPr>
                <w:rFonts w:ascii="Arial" w:hAnsi="Arial" w:cs="Arial"/>
                <w:sz w:val="22"/>
                <w:szCs w:val="22"/>
              </w:rPr>
            </w:pPr>
          </w:p>
        </w:tc>
        <w:tc>
          <w:tcPr>
            <w:tcW w:w="4414" w:type="dxa"/>
            <w:vAlign w:val="center"/>
          </w:tcPr>
          <w:p w14:paraId="6C3CB528" w14:textId="77777777" w:rsidR="009709AF" w:rsidRDefault="00BB5281" w:rsidP="00CB2061">
            <w:pPr>
              <w:pStyle w:val="NormalWeb"/>
              <w:spacing w:before="0" w:beforeAutospacing="0" w:after="0" w:afterAutospacing="0"/>
              <w:rPr>
                <w:rFonts w:ascii="Arial" w:hAnsi="Arial" w:cs="Arial"/>
                <w:sz w:val="22"/>
                <w:szCs w:val="22"/>
                <w:lang w:val="en-US"/>
              </w:rPr>
            </w:pPr>
            <w:r>
              <w:rPr>
                <w:rFonts w:ascii="Arial" w:hAnsi="Arial" w:cs="Arial"/>
                <w:sz w:val="22"/>
                <w:szCs w:val="22"/>
                <w:lang w:val="es-ES_tradnl"/>
              </w:rPr>
              <w:t>Documental:</w:t>
            </w:r>
            <w:r w:rsidRPr="007338DD">
              <w:rPr>
                <w:rFonts w:ascii="Arial" w:hAnsi="Arial" w:cs="Arial"/>
                <w:sz w:val="22"/>
                <w:szCs w:val="22"/>
                <w:lang w:val="en-US"/>
              </w:rPr>
              <w:t xml:space="preserve"> Los lobos de </w:t>
            </w:r>
            <w:proofErr w:type="spellStart"/>
            <w:r w:rsidRPr="007338DD">
              <w:rPr>
                <w:rFonts w:ascii="Arial" w:hAnsi="Arial" w:cs="Arial"/>
                <w:sz w:val="22"/>
                <w:szCs w:val="22"/>
                <w:lang w:val="en-US"/>
              </w:rPr>
              <w:t>Chernobil</w:t>
            </w:r>
            <w:proofErr w:type="spellEnd"/>
            <w:r>
              <w:rPr>
                <w:rFonts w:ascii="Arial" w:hAnsi="Arial" w:cs="Arial"/>
                <w:sz w:val="22"/>
                <w:szCs w:val="22"/>
                <w:lang w:val="en-US"/>
              </w:rPr>
              <w:t xml:space="preserve">, 2016 (Deutsche </w:t>
            </w:r>
            <w:proofErr w:type="spellStart"/>
            <w:r>
              <w:rPr>
                <w:rFonts w:ascii="Arial" w:hAnsi="Arial" w:cs="Arial"/>
                <w:sz w:val="22"/>
                <w:szCs w:val="22"/>
                <w:lang w:val="en-US"/>
              </w:rPr>
              <w:t>Welle</w:t>
            </w:r>
            <w:proofErr w:type="spellEnd"/>
            <w:r w:rsidRPr="007338DD">
              <w:rPr>
                <w:rFonts w:ascii="Arial" w:hAnsi="Arial" w:cs="Arial"/>
                <w:sz w:val="22"/>
                <w:szCs w:val="22"/>
                <w:lang w:val="en-US"/>
              </w:rPr>
              <w:t>)</w:t>
            </w:r>
            <w:r>
              <w:rPr>
                <w:rFonts w:ascii="Arial" w:hAnsi="Arial" w:cs="Arial"/>
                <w:sz w:val="22"/>
                <w:szCs w:val="22"/>
                <w:lang w:val="en-US"/>
              </w:rPr>
              <w:t>.</w:t>
            </w:r>
          </w:p>
          <w:p w14:paraId="0A31B290" w14:textId="6B672F8A" w:rsidR="00531189" w:rsidRPr="006E0A51" w:rsidRDefault="0031267D" w:rsidP="00CB2061">
            <w:pPr>
              <w:pStyle w:val="NormalWeb"/>
              <w:spacing w:before="0" w:beforeAutospacing="0" w:after="0" w:afterAutospacing="0"/>
              <w:rPr>
                <w:rFonts w:ascii="Arial" w:hAnsi="Arial" w:cs="Arial"/>
                <w:sz w:val="22"/>
                <w:szCs w:val="22"/>
              </w:rPr>
            </w:pPr>
            <w:hyperlink r:id="rId10" w:history="1">
              <w:r w:rsidR="00531189" w:rsidRPr="00ED75DC">
                <w:rPr>
                  <w:rStyle w:val="Hyperlink"/>
                  <w:rFonts w:ascii="Arial" w:hAnsi="Arial" w:cs="Arial"/>
                  <w:sz w:val="16"/>
                  <w:szCs w:val="22"/>
                  <w:lang w:val="es-ES"/>
                </w:rPr>
                <w:t>https://www.youtube.com/watch?v=F8B7t2YjWus</w:t>
              </w:r>
            </w:hyperlink>
            <w:r w:rsidR="00531189">
              <w:rPr>
                <w:rFonts w:ascii="Arial" w:hAnsi="Arial" w:cs="Arial"/>
                <w:sz w:val="16"/>
                <w:szCs w:val="22"/>
                <w:lang w:val="es-ES"/>
              </w:rPr>
              <w:t xml:space="preserve"> </w:t>
            </w:r>
          </w:p>
        </w:tc>
      </w:tr>
      <w:tr w:rsidR="00CC1F3B" w:rsidRPr="006E0A51" w14:paraId="76593442" w14:textId="77777777" w:rsidTr="00E71F23">
        <w:trPr>
          <w:trHeight w:val="1137"/>
        </w:trPr>
        <w:tc>
          <w:tcPr>
            <w:tcW w:w="1766" w:type="dxa"/>
            <w:vAlign w:val="center"/>
          </w:tcPr>
          <w:p w14:paraId="0BEE0BB0" w14:textId="1CD45CBB" w:rsidR="00550C2B" w:rsidRPr="00550C2B" w:rsidRDefault="00550C2B" w:rsidP="00550C2B">
            <w:pPr>
              <w:jc w:val="both"/>
              <w:rPr>
                <w:rFonts w:ascii="Arial" w:hAnsi="Arial" w:cs="Arial"/>
                <w:bCs/>
                <w:sz w:val="22"/>
                <w:szCs w:val="22"/>
              </w:rPr>
            </w:pPr>
            <w:r w:rsidRPr="00550C2B">
              <w:rPr>
                <w:rFonts w:ascii="Arial" w:hAnsi="Arial" w:cs="Arial"/>
                <w:bCs/>
                <w:sz w:val="22"/>
                <w:szCs w:val="22"/>
              </w:rPr>
              <w:t>Semana 5, 12 de marzo</w:t>
            </w:r>
          </w:p>
          <w:p w14:paraId="46431EED" w14:textId="542F8B54" w:rsidR="008229D0" w:rsidRPr="00E9637D" w:rsidRDefault="008229D0" w:rsidP="008229D0">
            <w:pPr>
              <w:jc w:val="both"/>
              <w:rPr>
                <w:rFonts w:ascii="Arial" w:hAnsi="Arial" w:cs="Arial"/>
                <w:bCs/>
                <w:sz w:val="22"/>
                <w:szCs w:val="22"/>
              </w:rPr>
            </w:pPr>
          </w:p>
        </w:tc>
        <w:tc>
          <w:tcPr>
            <w:tcW w:w="2187" w:type="dxa"/>
            <w:vAlign w:val="center"/>
          </w:tcPr>
          <w:p w14:paraId="18064896" w14:textId="451D44CB" w:rsidR="008229D0" w:rsidRPr="006E0A51" w:rsidRDefault="00550C2B" w:rsidP="008229D0">
            <w:pPr>
              <w:rPr>
                <w:rFonts w:ascii="Arial" w:hAnsi="Arial" w:cs="Arial"/>
                <w:sz w:val="22"/>
                <w:szCs w:val="22"/>
              </w:rPr>
            </w:pPr>
            <w:r w:rsidRPr="00550C2B">
              <w:rPr>
                <w:rFonts w:ascii="Arial" w:hAnsi="Arial" w:cs="Arial"/>
                <w:bCs/>
                <w:sz w:val="22"/>
                <w:szCs w:val="22"/>
              </w:rPr>
              <w:t>Conocimientos generales en políticas y legislación pertinentes a la gestión integral del territorio y áreas protegidas</w:t>
            </w:r>
          </w:p>
        </w:tc>
        <w:tc>
          <w:tcPr>
            <w:tcW w:w="2435" w:type="dxa"/>
            <w:vAlign w:val="center"/>
          </w:tcPr>
          <w:p w14:paraId="6805B988" w14:textId="4A73DD03" w:rsidR="008229D0" w:rsidRPr="006E0A51" w:rsidRDefault="008229D0" w:rsidP="00550C2B">
            <w:pPr>
              <w:pStyle w:val="NormalWeb"/>
              <w:spacing w:before="0" w:beforeAutospacing="0" w:after="0" w:afterAutospacing="0"/>
              <w:rPr>
                <w:rFonts w:ascii="Arial" w:hAnsi="Arial" w:cs="Arial"/>
                <w:sz w:val="22"/>
                <w:szCs w:val="22"/>
              </w:rPr>
            </w:pPr>
            <w:r w:rsidRPr="00026FD8">
              <w:rPr>
                <w:rFonts w:ascii="Arial" w:hAnsi="Arial" w:cs="Arial"/>
                <w:sz w:val="22"/>
                <w:szCs w:val="22"/>
              </w:rPr>
              <w:t xml:space="preserve">Presentación del </w:t>
            </w:r>
            <w:r w:rsidR="00550C2B">
              <w:rPr>
                <w:rFonts w:ascii="Arial" w:hAnsi="Arial" w:cs="Arial"/>
                <w:sz w:val="22"/>
                <w:szCs w:val="22"/>
              </w:rPr>
              <w:t>Tema 2</w:t>
            </w:r>
          </w:p>
        </w:tc>
        <w:tc>
          <w:tcPr>
            <w:tcW w:w="4414" w:type="dxa"/>
            <w:vAlign w:val="center"/>
          </w:tcPr>
          <w:p w14:paraId="3EAB7BDC" w14:textId="77777777" w:rsidR="008229D0" w:rsidRPr="00026FD8" w:rsidRDefault="008229D0" w:rsidP="008229D0">
            <w:pPr>
              <w:pStyle w:val="NormalWeb"/>
              <w:rPr>
                <w:rFonts w:ascii="Arial" w:hAnsi="Arial" w:cs="Arial"/>
                <w:sz w:val="22"/>
                <w:szCs w:val="22"/>
              </w:rPr>
            </w:pPr>
            <w:r w:rsidRPr="00026FD8">
              <w:rPr>
                <w:rFonts w:ascii="Arial" w:hAnsi="Arial" w:cs="Arial"/>
                <w:sz w:val="22"/>
                <w:szCs w:val="22"/>
              </w:rPr>
              <w:t>Preparación de material de apoyo.</w:t>
            </w:r>
          </w:p>
          <w:p w14:paraId="53BB7E83" w14:textId="4BF599EE" w:rsidR="008229D0" w:rsidRPr="00026FD8" w:rsidRDefault="008229D0" w:rsidP="008229D0">
            <w:pPr>
              <w:pStyle w:val="NormalWeb"/>
              <w:rPr>
                <w:rFonts w:ascii="Arial" w:hAnsi="Arial" w:cs="Arial"/>
                <w:sz w:val="22"/>
                <w:szCs w:val="22"/>
              </w:rPr>
            </w:pPr>
            <w:r w:rsidRPr="00026FD8">
              <w:rPr>
                <w:rFonts w:ascii="Arial" w:hAnsi="Arial" w:cs="Arial"/>
                <w:sz w:val="22"/>
                <w:szCs w:val="22"/>
              </w:rPr>
              <w:t xml:space="preserve">Lectura </w:t>
            </w:r>
            <w:r w:rsidR="00550C2B">
              <w:rPr>
                <w:rFonts w:ascii="Arial" w:hAnsi="Arial" w:cs="Arial"/>
                <w:sz w:val="22"/>
                <w:szCs w:val="22"/>
              </w:rPr>
              <w:t>obligatoria</w:t>
            </w:r>
            <w:r w:rsidRPr="00026FD8">
              <w:rPr>
                <w:rFonts w:ascii="Arial" w:hAnsi="Arial" w:cs="Arial"/>
                <w:sz w:val="22"/>
                <w:szCs w:val="22"/>
              </w:rPr>
              <w:t>:</w:t>
            </w:r>
          </w:p>
          <w:p w14:paraId="05C5E83F" w14:textId="31EAB9E1" w:rsidR="008229D0" w:rsidRDefault="00B213B2" w:rsidP="008229D0">
            <w:pPr>
              <w:pStyle w:val="NormalWeb"/>
              <w:spacing w:before="0" w:beforeAutospacing="0" w:after="0" w:afterAutospacing="0"/>
              <w:rPr>
                <w:rFonts w:ascii="Arial" w:hAnsi="Arial" w:cs="Arial"/>
                <w:sz w:val="22"/>
                <w:szCs w:val="22"/>
              </w:rPr>
            </w:pPr>
            <w:r>
              <w:rPr>
                <w:rFonts w:ascii="Arial" w:hAnsi="Arial" w:cs="Arial"/>
                <w:sz w:val="22"/>
                <w:szCs w:val="22"/>
              </w:rPr>
              <w:t>Artículo 3 y 13</w:t>
            </w:r>
            <w:r w:rsidR="0086197A">
              <w:rPr>
                <w:rFonts w:ascii="Arial" w:hAnsi="Arial" w:cs="Arial"/>
                <w:sz w:val="22"/>
                <w:szCs w:val="22"/>
              </w:rPr>
              <w:t>, Ley Forestal</w:t>
            </w:r>
            <w:r w:rsidR="002E059E">
              <w:rPr>
                <w:rFonts w:ascii="Arial" w:hAnsi="Arial" w:cs="Arial"/>
                <w:sz w:val="22"/>
                <w:szCs w:val="22"/>
              </w:rPr>
              <w:t xml:space="preserve"> </w:t>
            </w:r>
          </w:p>
          <w:p w14:paraId="7C92582A" w14:textId="154D3993" w:rsidR="0086197A" w:rsidRDefault="0086197A" w:rsidP="008229D0">
            <w:pPr>
              <w:pStyle w:val="NormalWeb"/>
              <w:spacing w:before="0" w:beforeAutospacing="0" w:after="0" w:afterAutospacing="0"/>
              <w:rPr>
                <w:rFonts w:ascii="Arial" w:hAnsi="Arial" w:cs="Arial"/>
                <w:sz w:val="22"/>
                <w:szCs w:val="22"/>
              </w:rPr>
            </w:pPr>
            <w:r>
              <w:rPr>
                <w:rFonts w:ascii="Arial" w:hAnsi="Arial" w:cs="Arial"/>
                <w:sz w:val="22"/>
                <w:szCs w:val="22"/>
              </w:rPr>
              <w:t>Artículo 7 y 22, Ley de Biodiversidad</w:t>
            </w:r>
          </w:p>
          <w:p w14:paraId="23138E8B" w14:textId="2E7C47FE" w:rsidR="00A13BF3" w:rsidRDefault="00A13BF3" w:rsidP="008229D0">
            <w:pPr>
              <w:pStyle w:val="NormalWeb"/>
              <w:spacing w:before="0" w:beforeAutospacing="0" w:after="0" w:afterAutospacing="0"/>
              <w:rPr>
                <w:rFonts w:ascii="Arial" w:hAnsi="Arial" w:cs="Arial"/>
                <w:sz w:val="22"/>
                <w:szCs w:val="22"/>
              </w:rPr>
            </w:pPr>
            <w:r>
              <w:rPr>
                <w:rFonts w:ascii="Arial" w:hAnsi="Arial" w:cs="Arial"/>
                <w:sz w:val="22"/>
                <w:szCs w:val="22"/>
              </w:rPr>
              <w:t>Artículo 3 y 7, Reglamento de la Ley de Biodiversidad</w:t>
            </w:r>
          </w:p>
          <w:p w14:paraId="4F3E9A1F" w14:textId="596A93A5" w:rsidR="00C9041F" w:rsidRDefault="00C9041F" w:rsidP="008229D0">
            <w:pPr>
              <w:pStyle w:val="NormalWeb"/>
              <w:spacing w:before="0" w:beforeAutospacing="0" w:after="0" w:afterAutospacing="0"/>
              <w:rPr>
                <w:rFonts w:ascii="Arial" w:hAnsi="Arial" w:cs="Arial"/>
                <w:sz w:val="22"/>
                <w:szCs w:val="22"/>
              </w:rPr>
            </w:pPr>
            <w:r>
              <w:rPr>
                <w:rFonts w:ascii="Arial" w:hAnsi="Arial" w:cs="Arial"/>
                <w:sz w:val="22"/>
                <w:szCs w:val="22"/>
              </w:rPr>
              <w:t>Artículo 32 - 36, Ley Orgánica del Ambiente.</w:t>
            </w:r>
          </w:p>
          <w:p w14:paraId="5AF14E64" w14:textId="78B8E33A" w:rsidR="0086197A" w:rsidRPr="00C150CF" w:rsidRDefault="002E059E" w:rsidP="008229D0">
            <w:pPr>
              <w:pStyle w:val="NormalWeb"/>
              <w:spacing w:before="0" w:beforeAutospacing="0" w:after="0" w:afterAutospacing="0"/>
              <w:rPr>
                <w:rFonts w:ascii="Arial" w:hAnsi="Arial" w:cs="Arial"/>
                <w:sz w:val="22"/>
                <w:szCs w:val="22"/>
              </w:rPr>
            </w:pPr>
            <w:r w:rsidRPr="002E059E">
              <w:rPr>
                <w:rFonts w:ascii="Arial" w:hAnsi="Arial" w:cs="Arial"/>
                <w:sz w:val="16"/>
                <w:szCs w:val="22"/>
              </w:rPr>
              <w:t>http://www.pgrweb.go.cr/scij/Busqueda/Normativa/</w:t>
            </w:r>
          </w:p>
        </w:tc>
      </w:tr>
      <w:tr w:rsidR="007A43CF" w:rsidRPr="006E0A51" w14:paraId="6B2E5A6F" w14:textId="07C912D4" w:rsidTr="00E71F23">
        <w:trPr>
          <w:trHeight w:val="1137"/>
        </w:trPr>
        <w:tc>
          <w:tcPr>
            <w:tcW w:w="1766" w:type="dxa"/>
            <w:vAlign w:val="center"/>
          </w:tcPr>
          <w:p w14:paraId="683DA5FA" w14:textId="765BAF72" w:rsidR="00211481" w:rsidRPr="00211481" w:rsidRDefault="00211481" w:rsidP="00F734CB">
            <w:pPr>
              <w:jc w:val="both"/>
              <w:rPr>
                <w:rFonts w:ascii="Arial" w:hAnsi="Arial" w:cs="Arial"/>
                <w:bCs/>
                <w:sz w:val="22"/>
                <w:szCs w:val="22"/>
              </w:rPr>
            </w:pPr>
            <w:r w:rsidRPr="00211481">
              <w:rPr>
                <w:rFonts w:ascii="Arial" w:hAnsi="Arial" w:cs="Arial"/>
                <w:bCs/>
                <w:sz w:val="22"/>
                <w:szCs w:val="22"/>
              </w:rPr>
              <w:lastRenderedPageBreak/>
              <w:t>Semana 6, 19 de marzo</w:t>
            </w:r>
          </w:p>
        </w:tc>
        <w:tc>
          <w:tcPr>
            <w:tcW w:w="2187" w:type="dxa"/>
            <w:tcBorders>
              <w:right w:val="single" w:sz="4" w:space="0" w:color="auto"/>
            </w:tcBorders>
            <w:vAlign w:val="center"/>
          </w:tcPr>
          <w:p w14:paraId="20154615" w14:textId="19F72486" w:rsidR="00211481" w:rsidRPr="004644B6" w:rsidRDefault="004644B6" w:rsidP="004644B6">
            <w:pPr>
              <w:rPr>
                <w:rFonts w:ascii="Arial" w:hAnsi="Arial" w:cs="Arial"/>
                <w:bCs/>
                <w:sz w:val="22"/>
                <w:szCs w:val="22"/>
              </w:rPr>
            </w:pPr>
            <w:r w:rsidRPr="0002614D">
              <w:rPr>
                <w:rFonts w:ascii="Arial" w:hAnsi="Arial" w:cs="Arial"/>
                <w:bCs/>
                <w:sz w:val="22"/>
                <w:szCs w:val="22"/>
              </w:rPr>
              <w:t>Conocimientos generales en políticas y legislación pertinentes a la gestión inte</w:t>
            </w:r>
            <w:r>
              <w:rPr>
                <w:rFonts w:ascii="Arial" w:hAnsi="Arial" w:cs="Arial"/>
                <w:bCs/>
                <w:sz w:val="22"/>
                <w:szCs w:val="22"/>
              </w:rPr>
              <w:t>gral del territorio y áreas protegidas.</w:t>
            </w:r>
          </w:p>
        </w:tc>
        <w:tc>
          <w:tcPr>
            <w:tcW w:w="2435" w:type="dxa"/>
            <w:tcBorders>
              <w:left w:val="single" w:sz="4" w:space="0" w:color="auto"/>
              <w:right w:val="single" w:sz="4" w:space="0" w:color="auto"/>
            </w:tcBorders>
            <w:vAlign w:val="center"/>
          </w:tcPr>
          <w:p w14:paraId="011924F5" w14:textId="77777777" w:rsidR="00211481" w:rsidRDefault="002E059E" w:rsidP="00873371">
            <w:pPr>
              <w:pStyle w:val="NormalWeb"/>
              <w:jc w:val="center"/>
              <w:rPr>
                <w:rFonts w:ascii="Arial" w:hAnsi="Arial" w:cs="Arial"/>
                <w:sz w:val="22"/>
                <w:szCs w:val="22"/>
              </w:rPr>
            </w:pPr>
            <w:r>
              <w:rPr>
                <w:rFonts w:ascii="Arial" w:hAnsi="Arial" w:cs="Arial"/>
                <w:sz w:val="22"/>
                <w:szCs w:val="22"/>
              </w:rPr>
              <w:t>Debate sobre estudio de caso: Crucitas</w:t>
            </w:r>
          </w:p>
          <w:p w14:paraId="7D650803" w14:textId="3CAB867F" w:rsidR="0091651D" w:rsidRPr="00873371" w:rsidRDefault="0091651D" w:rsidP="00873371">
            <w:pPr>
              <w:pStyle w:val="NormalWeb"/>
              <w:jc w:val="center"/>
              <w:rPr>
                <w:rFonts w:ascii="Arial" w:hAnsi="Arial" w:cs="Arial"/>
                <w:b/>
                <w:sz w:val="22"/>
                <w:szCs w:val="22"/>
              </w:rPr>
            </w:pPr>
            <w:r>
              <w:rPr>
                <w:rFonts w:ascii="Arial" w:hAnsi="Arial" w:cs="Arial"/>
                <w:sz w:val="22"/>
                <w:szCs w:val="22"/>
              </w:rPr>
              <w:t>Trabajo grupal en clase</w:t>
            </w:r>
          </w:p>
        </w:tc>
        <w:tc>
          <w:tcPr>
            <w:tcW w:w="4414" w:type="dxa"/>
            <w:tcBorders>
              <w:left w:val="single" w:sz="4" w:space="0" w:color="auto"/>
            </w:tcBorders>
            <w:vAlign w:val="center"/>
          </w:tcPr>
          <w:p w14:paraId="475189F6" w14:textId="5672E56E" w:rsidR="00211481" w:rsidRDefault="002E059E" w:rsidP="00873371">
            <w:pPr>
              <w:pStyle w:val="NormalWeb"/>
              <w:jc w:val="center"/>
              <w:rPr>
                <w:rFonts w:ascii="Arial" w:hAnsi="Arial" w:cs="Arial"/>
                <w:sz w:val="22"/>
                <w:szCs w:val="22"/>
                <w:lang w:val="es-ES_tradnl"/>
              </w:rPr>
            </w:pPr>
            <w:r>
              <w:rPr>
                <w:rFonts w:ascii="Arial" w:hAnsi="Arial" w:cs="Arial"/>
                <w:sz w:val="22"/>
                <w:szCs w:val="22"/>
                <w:lang w:val="es-ES_tradnl"/>
              </w:rPr>
              <w:t xml:space="preserve">Entrevista con el Ministro de Ambiente, Carlos Manuel </w:t>
            </w:r>
            <w:r w:rsidR="0091651D">
              <w:rPr>
                <w:rFonts w:ascii="Arial" w:hAnsi="Arial" w:cs="Arial"/>
                <w:sz w:val="22"/>
                <w:szCs w:val="22"/>
                <w:lang w:val="es-ES_tradnl"/>
              </w:rPr>
              <w:t>Rodríguez</w:t>
            </w:r>
            <w:r>
              <w:rPr>
                <w:rFonts w:ascii="Arial" w:hAnsi="Arial" w:cs="Arial"/>
                <w:sz w:val="22"/>
                <w:szCs w:val="22"/>
                <w:lang w:val="es-ES_tradnl"/>
              </w:rPr>
              <w:t xml:space="preserve"> y el abogado ambientalista Edgardo Araya</w:t>
            </w:r>
          </w:p>
          <w:p w14:paraId="47E40DBB" w14:textId="21698487" w:rsidR="002E059E" w:rsidRPr="00873371" w:rsidRDefault="002E059E" w:rsidP="00873371">
            <w:pPr>
              <w:pStyle w:val="NormalWeb"/>
              <w:jc w:val="center"/>
              <w:rPr>
                <w:rFonts w:ascii="Arial" w:hAnsi="Arial" w:cs="Arial"/>
                <w:b/>
                <w:sz w:val="22"/>
                <w:szCs w:val="22"/>
              </w:rPr>
            </w:pPr>
            <w:r w:rsidRPr="002E059E">
              <w:rPr>
                <w:rFonts w:ascii="Arial" w:hAnsi="Arial" w:cs="Arial"/>
                <w:b/>
                <w:sz w:val="16"/>
                <w:szCs w:val="22"/>
              </w:rPr>
              <w:t>https://www.youtube.com/watch?v=xulh957eq08</w:t>
            </w:r>
          </w:p>
        </w:tc>
      </w:tr>
      <w:tr w:rsidR="00CC1F3B" w:rsidRPr="006E0A51" w14:paraId="46FC98B1" w14:textId="77777777" w:rsidTr="00E71F23">
        <w:trPr>
          <w:trHeight w:val="1137"/>
        </w:trPr>
        <w:tc>
          <w:tcPr>
            <w:tcW w:w="1766" w:type="dxa"/>
            <w:vAlign w:val="center"/>
          </w:tcPr>
          <w:p w14:paraId="6C50471D" w14:textId="1E268979" w:rsidR="008229D0" w:rsidRDefault="008229D0" w:rsidP="008229D0">
            <w:pPr>
              <w:jc w:val="both"/>
              <w:rPr>
                <w:rFonts w:ascii="Arial" w:hAnsi="Arial" w:cs="Arial"/>
                <w:bCs/>
                <w:sz w:val="22"/>
                <w:szCs w:val="22"/>
              </w:rPr>
            </w:pPr>
            <w:r>
              <w:rPr>
                <w:rFonts w:ascii="Arial" w:hAnsi="Arial" w:cs="Arial"/>
                <w:bCs/>
                <w:sz w:val="22"/>
                <w:szCs w:val="22"/>
              </w:rPr>
              <w:t>Se</w:t>
            </w:r>
            <w:r w:rsidR="0085594A">
              <w:rPr>
                <w:rFonts w:ascii="Arial" w:hAnsi="Arial" w:cs="Arial"/>
                <w:bCs/>
                <w:sz w:val="22"/>
                <w:szCs w:val="22"/>
              </w:rPr>
              <w:t>mana 06</w:t>
            </w:r>
          </w:p>
          <w:p w14:paraId="5EC507DD" w14:textId="360F3BA4" w:rsidR="008229D0" w:rsidRDefault="0085594A" w:rsidP="008229D0">
            <w:pPr>
              <w:jc w:val="both"/>
              <w:rPr>
                <w:rFonts w:ascii="Arial" w:hAnsi="Arial" w:cs="Arial"/>
                <w:bCs/>
                <w:sz w:val="22"/>
                <w:szCs w:val="22"/>
              </w:rPr>
            </w:pPr>
            <w:r>
              <w:rPr>
                <w:rFonts w:ascii="Arial" w:hAnsi="Arial" w:cs="Arial"/>
                <w:bCs/>
                <w:sz w:val="22"/>
                <w:szCs w:val="22"/>
              </w:rPr>
              <w:t>26</w:t>
            </w:r>
            <w:r w:rsidR="008229D0">
              <w:rPr>
                <w:rFonts w:ascii="Arial" w:hAnsi="Arial" w:cs="Arial"/>
                <w:bCs/>
                <w:sz w:val="22"/>
                <w:szCs w:val="22"/>
              </w:rPr>
              <w:t xml:space="preserve"> de marzo</w:t>
            </w:r>
          </w:p>
        </w:tc>
        <w:tc>
          <w:tcPr>
            <w:tcW w:w="2187" w:type="dxa"/>
            <w:vAlign w:val="center"/>
          </w:tcPr>
          <w:p w14:paraId="47CB8B84" w14:textId="2D0DD73B" w:rsidR="008229D0" w:rsidRDefault="00872C4B" w:rsidP="008229D0">
            <w:pPr>
              <w:rPr>
                <w:rFonts w:ascii="Arial" w:hAnsi="Arial" w:cs="Arial"/>
                <w:sz w:val="22"/>
                <w:szCs w:val="22"/>
              </w:rPr>
            </w:pPr>
            <w:r w:rsidRPr="00A06964">
              <w:rPr>
                <w:rFonts w:ascii="Arial" w:hAnsi="Arial" w:cs="Arial"/>
                <w:sz w:val="22"/>
                <w:szCs w:val="22"/>
              </w:rPr>
              <w:t>Análisis de las estrategias nacionales e internacionales para</w:t>
            </w:r>
            <w:r>
              <w:rPr>
                <w:rFonts w:ascii="Arial" w:hAnsi="Arial" w:cs="Arial"/>
                <w:sz w:val="22"/>
                <w:szCs w:val="22"/>
              </w:rPr>
              <w:t xml:space="preserve"> la gestión de áreas protegidas y el</w:t>
            </w:r>
            <w:r w:rsidRPr="00A06964">
              <w:rPr>
                <w:rFonts w:ascii="Arial" w:hAnsi="Arial" w:cs="Arial"/>
                <w:sz w:val="22"/>
                <w:szCs w:val="22"/>
              </w:rPr>
              <w:t xml:space="preserve"> patrimonio natural del e</w:t>
            </w:r>
            <w:r>
              <w:rPr>
                <w:rFonts w:ascii="Arial" w:hAnsi="Arial" w:cs="Arial"/>
                <w:sz w:val="22"/>
                <w:szCs w:val="22"/>
              </w:rPr>
              <w:t>stado.</w:t>
            </w:r>
          </w:p>
        </w:tc>
        <w:tc>
          <w:tcPr>
            <w:tcW w:w="2435" w:type="dxa"/>
            <w:vAlign w:val="center"/>
          </w:tcPr>
          <w:p w14:paraId="281B74C1" w14:textId="5A4B89B7" w:rsidR="008229D0" w:rsidRDefault="008229D0" w:rsidP="008229D0">
            <w:pPr>
              <w:pStyle w:val="NormalWeb"/>
              <w:spacing w:before="0" w:beforeAutospacing="0" w:after="0" w:afterAutospacing="0"/>
              <w:rPr>
                <w:rFonts w:ascii="Arial" w:hAnsi="Arial" w:cs="Arial"/>
                <w:sz w:val="22"/>
              </w:rPr>
            </w:pPr>
            <w:r>
              <w:rPr>
                <w:rFonts w:ascii="Arial" w:hAnsi="Arial" w:cs="Arial"/>
                <w:sz w:val="22"/>
              </w:rPr>
              <w:t xml:space="preserve">Presentación del </w:t>
            </w:r>
            <w:r w:rsidR="0085594A">
              <w:rPr>
                <w:rFonts w:ascii="Arial" w:hAnsi="Arial" w:cs="Arial"/>
                <w:sz w:val="22"/>
              </w:rPr>
              <w:t>tema</w:t>
            </w:r>
            <w:r>
              <w:rPr>
                <w:rFonts w:ascii="Arial" w:hAnsi="Arial" w:cs="Arial"/>
                <w:sz w:val="22"/>
              </w:rPr>
              <w:t xml:space="preserve"> </w:t>
            </w:r>
            <w:r w:rsidR="0091651D">
              <w:rPr>
                <w:rFonts w:ascii="Arial" w:hAnsi="Arial" w:cs="Arial"/>
                <w:sz w:val="22"/>
              </w:rPr>
              <w:t>3</w:t>
            </w:r>
          </w:p>
          <w:p w14:paraId="405AE1EF" w14:textId="4504A9B2" w:rsidR="008229D0" w:rsidRPr="0085594A" w:rsidRDefault="0085594A" w:rsidP="0085594A">
            <w:pPr>
              <w:jc w:val="both"/>
              <w:rPr>
                <w:rFonts w:ascii="Arial" w:hAnsi="Arial" w:cs="Arial"/>
                <w:sz w:val="22"/>
                <w:szCs w:val="22"/>
              </w:rPr>
            </w:pPr>
            <w:r>
              <w:rPr>
                <w:rFonts w:ascii="Arial" w:hAnsi="Arial" w:cs="Arial"/>
                <w:sz w:val="22"/>
                <w:szCs w:val="22"/>
              </w:rPr>
              <w:t xml:space="preserve">Charlista invitado Ing. </w:t>
            </w:r>
            <w:proofErr w:type="spellStart"/>
            <w:r>
              <w:rPr>
                <w:rFonts w:ascii="Arial" w:hAnsi="Arial" w:cs="Arial"/>
                <w:sz w:val="22"/>
                <w:szCs w:val="22"/>
              </w:rPr>
              <w:t>Aldrin</w:t>
            </w:r>
            <w:proofErr w:type="spellEnd"/>
            <w:r>
              <w:rPr>
                <w:rFonts w:ascii="Arial" w:hAnsi="Arial" w:cs="Arial"/>
                <w:sz w:val="22"/>
                <w:szCs w:val="22"/>
              </w:rPr>
              <w:t xml:space="preserve"> </w:t>
            </w:r>
            <w:proofErr w:type="spellStart"/>
            <w:r>
              <w:rPr>
                <w:rFonts w:ascii="Arial" w:hAnsi="Arial" w:cs="Arial"/>
                <w:sz w:val="22"/>
                <w:szCs w:val="22"/>
              </w:rPr>
              <w:t>Saul</w:t>
            </w:r>
            <w:proofErr w:type="spellEnd"/>
            <w:r>
              <w:rPr>
                <w:rFonts w:ascii="Arial" w:hAnsi="Arial" w:cs="Arial"/>
                <w:sz w:val="22"/>
                <w:szCs w:val="22"/>
              </w:rPr>
              <w:t xml:space="preserve">, gestor de PSA en FONAFIFO. </w:t>
            </w:r>
          </w:p>
        </w:tc>
        <w:tc>
          <w:tcPr>
            <w:tcW w:w="4414" w:type="dxa"/>
            <w:vAlign w:val="center"/>
          </w:tcPr>
          <w:p w14:paraId="11FA362A" w14:textId="0CD39C4D" w:rsidR="008229D0" w:rsidRPr="00B20E0B" w:rsidRDefault="008229D0" w:rsidP="00531189">
            <w:pPr>
              <w:pStyle w:val="NormalWeb"/>
              <w:spacing w:before="0" w:beforeAutospacing="0" w:after="0" w:afterAutospacing="0"/>
              <w:jc w:val="center"/>
              <w:rPr>
                <w:rFonts w:ascii="Arial" w:hAnsi="Arial" w:cs="Arial"/>
                <w:sz w:val="22"/>
                <w:szCs w:val="22"/>
                <w:lang w:val="es-ES_tradnl"/>
              </w:rPr>
            </w:pPr>
            <w:r w:rsidRPr="00B20E0B">
              <w:rPr>
                <w:rFonts w:ascii="Arial" w:hAnsi="Arial" w:cs="Arial"/>
                <w:sz w:val="22"/>
                <w:szCs w:val="22"/>
                <w:lang w:val="es-ES_tradnl"/>
              </w:rPr>
              <w:t>Preparación de material de apoyo.</w:t>
            </w:r>
          </w:p>
        </w:tc>
      </w:tr>
      <w:tr w:rsidR="007A43CF" w:rsidRPr="00C10B3B" w14:paraId="5BB6A894" w14:textId="623EB903" w:rsidTr="00E71F23">
        <w:trPr>
          <w:trHeight w:val="1137"/>
        </w:trPr>
        <w:tc>
          <w:tcPr>
            <w:tcW w:w="1766" w:type="dxa"/>
            <w:vAlign w:val="center"/>
          </w:tcPr>
          <w:p w14:paraId="6FD6227F" w14:textId="77777777" w:rsidR="00872C4B" w:rsidRDefault="00872C4B" w:rsidP="008229D0">
            <w:pPr>
              <w:jc w:val="both"/>
              <w:rPr>
                <w:rFonts w:ascii="Arial" w:hAnsi="Arial" w:cs="Arial"/>
                <w:bCs/>
                <w:sz w:val="22"/>
                <w:szCs w:val="22"/>
              </w:rPr>
            </w:pPr>
            <w:r w:rsidRPr="00872C4B">
              <w:rPr>
                <w:rFonts w:ascii="Arial" w:hAnsi="Arial" w:cs="Arial"/>
                <w:bCs/>
                <w:sz w:val="22"/>
                <w:szCs w:val="22"/>
              </w:rPr>
              <w:t>Semana 8</w:t>
            </w:r>
          </w:p>
          <w:p w14:paraId="6EBE8AAF" w14:textId="7A63FE25" w:rsidR="001B79E2" w:rsidRPr="00872C4B" w:rsidRDefault="00872C4B" w:rsidP="008229D0">
            <w:pPr>
              <w:jc w:val="both"/>
              <w:rPr>
                <w:rFonts w:ascii="Arial" w:hAnsi="Arial" w:cs="Arial"/>
                <w:bCs/>
                <w:sz w:val="22"/>
                <w:szCs w:val="22"/>
              </w:rPr>
            </w:pPr>
            <w:r w:rsidRPr="00872C4B">
              <w:rPr>
                <w:rFonts w:ascii="Arial" w:hAnsi="Arial" w:cs="Arial"/>
                <w:bCs/>
                <w:sz w:val="22"/>
                <w:szCs w:val="22"/>
              </w:rPr>
              <w:t>2 de abril</w:t>
            </w:r>
          </w:p>
        </w:tc>
        <w:tc>
          <w:tcPr>
            <w:tcW w:w="2187" w:type="dxa"/>
            <w:tcBorders>
              <w:right w:val="single" w:sz="4" w:space="0" w:color="auto"/>
            </w:tcBorders>
            <w:vAlign w:val="center"/>
          </w:tcPr>
          <w:p w14:paraId="1EDB3CC2" w14:textId="2E047394" w:rsidR="001B79E2" w:rsidRDefault="00872C4B" w:rsidP="00872C4B">
            <w:pPr>
              <w:pStyle w:val="NormalWeb"/>
              <w:spacing w:before="0" w:beforeAutospacing="0" w:after="0" w:afterAutospacing="0"/>
              <w:jc w:val="both"/>
              <w:rPr>
                <w:rFonts w:ascii="Arial" w:hAnsi="Arial" w:cs="Arial"/>
                <w:sz w:val="22"/>
                <w:szCs w:val="22"/>
              </w:rPr>
            </w:pPr>
            <w:r w:rsidRPr="00A06964">
              <w:rPr>
                <w:rFonts w:ascii="Arial" w:hAnsi="Arial" w:cs="Arial"/>
                <w:sz w:val="22"/>
                <w:szCs w:val="22"/>
              </w:rPr>
              <w:t>Análisis de las estrategias nacionales e internacionales para</w:t>
            </w:r>
            <w:r>
              <w:rPr>
                <w:rFonts w:ascii="Arial" w:hAnsi="Arial" w:cs="Arial"/>
                <w:sz w:val="22"/>
                <w:szCs w:val="22"/>
              </w:rPr>
              <w:t xml:space="preserve"> la gestión de áreas protegidas y el</w:t>
            </w:r>
            <w:r w:rsidRPr="00A06964">
              <w:rPr>
                <w:rFonts w:ascii="Arial" w:hAnsi="Arial" w:cs="Arial"/>
                <w:sz w:val="22"/>
                <w:szCs w:val="22"/>
              </w:rPr>
              <w:t xml:space="preserve"> patrimonio natural del e</w:t>
            </w:r>
            <w:r>
              <w:rPr>
                <w:rFonts w:ascii="Arial" w:hAnsi="Arial" w:cs="Arial"/>
                <w:sz w:val="22"/>
                <w:szCs w:val="22"/>
              </w:rPr>
              <w:t>stado.</w:t>
            </w:r>
          </w:p>
        </w:tc>
        <w:tc>
          <w:tcPr>
            <w:tcW w:w="2435" w:type="dxa"/>
            <w:tcBorders>
              <w:left w:val="single" w:sz="4" w:space="0" w:color="auto"/>
              <w:right w:val="single" w:sz="4" w:space="0" w:color="auto"/>
            </w:tcBorders>
            <w:vAlign w:val="center"/>
          </w:tcPr>
          <w:p w14:paraId="0C662DA0" w14:textId="53CE77BF" w:rsidR="00872C4B" w:rsidRDefault="0091651D" w:rsidP="00872C4B">
            <w:pPr>
              <w:jc w:val="both"/>
              <w:rPr>
                <w:rFonts w:ascii="Arial" w:hAnsi="Arial" w:cs="Arial"/>
                <w:sz w:val="22"/>
                <w:szCs w:val="22"/>
              </w:rPr>
            </w:pPr>
            <w:r>
              <w:rPr>
                <w:rFonts w:ascii="Arial" w:hAnsi="Arial" w:cs="Arial"/>
                <w:sz w:val="22"/>
                <w:szCs w:val="22"/>
              </w:rPr>
              <w:t>Presentación del tema 3</w:t>
            </w:r>
            <w:r w:rsidR="00872C4B">
              <w:rPr>
                <w:rFonts w:ascii="Arial" w:hAnsi="Arial" w:cs="Arial"/>
                <w:sz w:val="22"/>
                <w:szCs w:val="22"/>
              </w:rPr>
              <w:t>.</w:t>
            </w:r>
          </w:p>
          <w:p w14:paraId="46F11716" w14:textId="77777777" w:rsidR="00872C4B" w:rsidRDefault="00872C4B" w:rsidP="00872C4B">
            <w:pPr>
              <w:jc w:val="both"/>
              <w:rPr>
                <w:rFonts w:ascii="Arial" w:hAnsi="Arial" w:cs="Arial"/>
                <w:sz w:val="22"/>
                <w:szCs w:val="22"/>
              </w:rPr>
            </w:pPr>
          </w:p>
          <w:p w14:paraId="7D2B97A9" w14:textId="710EF836" w:rsidR="00872C4B" w:rsidRDefault="00872C4B" w:rsidP="00872C4B">
            <w:pPr>
              <w:jc w:val="both"/>
              <w:rPr>
                <w:rFonts w:ascii="Arial" w:hAnsi="Arial" w:cs="Arial"/>
                <w:sz w:val="22"/>
                <w:szCs w:val="22"/>
              </w:rPr>
            </w:pPr>
            <w:r>
              <w:rPr>
                <w:rFonts w:ascii="Arial" w:hAnsi="Arial" w:cs="Arial"/>
                <w:sz w:val="22"/>
                <w:szCs w:val="22"/>
              </w:rPr>
              <w:t xml:space="preserve">Charlista invitado Geo. Allan </w:t>
            </w:r>
            <w:r w:rsidR="0091651D">
              <w:rPr>
                <w:rFonts w:ascii="Arial" w:hAnsi="Arial" w:cs="Arial"/>
                <w:sz w:val="22"/>
                <w:szCs w:val="22"/>
              </w:rPr>
              <w:t>Loria</w:t>
            </w:r>
            <w:r>
              <w:rPr>
                <w:rFonts w:ascii="Arial" w:hAnsi="Arial" w:cs="Arial"/>
                <w:sz w:val="22"/>
                <w:szCs w:val="22"/>
              </w:rPr>
              <w:t xml:space="preserve"> Chaves, monitoreo de corredores biológicos como sitios de conectividad entre áreas protegidas.</w:t>
            </w:r>
          </w:p>
          <w:p w14:paraId="3215D156" w14:textId="77777777" w:rsidR="001B79E2" w:rsidRDefault="001B79E2" w:rsidP="008229D0">
            <w:pPr>
              <w:pStyle w:val="NormalWeb"/>
              <w:spacing w:before="0" w:beforeAutospacing="0" w:after="0" w:afterAutospacing="0"/>
              <w:jc w:val="center"/>
              <w:rPr>
                <w:rFonts w:ascii="Arial" w:hAnsi="Arial" w:cs="Arial"/>
                <w:sz w:val="22"/>
                <w:szCs w:val="22"/>
              </w:rPr>
            </w:pPr>
          </w:p>
        </w:tc>
        <w:tc>
          <w:tcPr>
            <w:tcW w:w="4414" w:type="dxa"/>
            <w:tcBorders>
              <w:left w:val="single" w:sz="4" w:space="0" w:color="auto"/>
            </w:tcBorders>
            <w:vAlign w:val="center"/>
          </w:tcPr>
          <w:p w14:paraId="1B4C8AFF" w14:textId="55957F13" w:rsidR="001B79E2" w:rsidRPr="001B55A0" w:rsidRDefault="001B55A0" w:rsidP="001B55A0">
            <w:pPr>
              <w:pStyle w:val="NormalWeb"/>
              <w:spacing w:before="0" w:beforeAutospacing="0" w:after="0" w:afterAutospacing="0"/>
              <w:rPr>
                <w:rFonts w:ascii="Arial" w:hAnsi="Arial" w:cs="Arial"/>
                <w:sz w:val="22"/>
                <w:szCs w:val="22"/>
                <w:lang w:val="es-ES_tradnl"/>
              </w:rPr>
            </w:pPr>
            <w:r w:rsidRPr="00B20E0B">
              <w:rPr>
                <w:rFonts w:ascii="Arial" w:hAnsi="Arial" w:cs="Arial"/>
                <w:sz w:val="22"/>
                <w:szCs w:val="22"/>
                <w:lang w:val="es-ES_tradnl"/>
              </w:rPr>
              <w:t>Preparación de material de apoyo.</w:t>
            </w:r>
          </w:p>
        </w:tc>
      </w:tr>
      <w:tr w:rsidR="00CC1F3B" w:rsidRPr="006E0A51" w14:paraId="285955E0" w14:textId="77777777" w:rsidTr="00E71F23">
        <w:trPr>
          <w:trHeight w:val="1109"/>
        </w:trPr>
        <w:tc>
          <w:tcPr>
            <w:tcW w:w="1766" w:type="dxa"/>
            <w:vAlign w:val="center"/>
          </w:tcPr>
          <w:p w14:paraId="44BBB676" w14:textId="77777777" w:rsidR="00872C4B" w:rsidRDefault="00872C4B" w:rsidP="008229D0">
            <w:pPr>
              <w:jc w:val="both"/>
              <w:rPr>
                <w:rFonts w:ascii="Arial" w:hAnsi="Arial" w:cs="Arial"/>
                <w:bCs/>
                <w:sz w:val="22"/>
                <w:szCs w:val="22"/>
              </w:rPr>
            </w:pPr>
            <w:r w:rsidRPr="00872C4B">
              <w:rPr>
                <w:rFonts w:ascii="Arial" w:hAnsi="Arial" w:cs="Arial"/>
                <w:bCs/>
                <w:sz w:val="22"/>
                <w:szCs w:val="22"/>
              </w:rPr>
              <w:t>Semana 9</w:t>
            </w:r>
          </w:p>
          <w:p w14:paraId="620B346E" w14:textId="7053AB59" w:rsidR="008229D0" w:rsidRPr="00872C4B" w:rsidRDefault="00872C4B" w:rsidP="008229D0">
            <w:pPr>
              <w:jc w:val="both"/>
              <w:rPr>
                <w:rFonts w:ascii="Arial" w:hAnsi="Arial" w:cs="Arial"/>
                <w:bCs/>
                <w:sz w:val="22"/>
                <w:szCs w:val="22"/>
              </w:rPr>
            </w:pPr>
            <w:r w:rsidRPr="00872C4B">
              <w:rPr>
                <w:rFonts w:ascii="Arial" w:hAnsi="Arial" w:cs="Arial"/>
                <w:bCs/>
                <w:sz w:val="22"/>
                <w:szCs w:val="22"/>
              </w:rPr>
              <w:t>09 de abril</w:t>
            </w:r>
          </w:p>
        </w:tc>
        <w:tc>
          <w:tcPr>
            <w:tcW w:w="2187" w:type="dxa"/>
            <w:vAlign w:val="center"/>
          </w:tcPr>
          <w:p w14:paraId="62E75299" w14:textId="0A9F1E0F" w:rsidR="008229D0" w:rsidRPr="005646C5" w:rsidRDefault="00A03314" w:rsidP="008229D0">
            <w:pPr>
              <w:tabs>
                <w:tab w:val="num" w:pos="175"/>
              </w:tabs>
              <w:jc w:val="both"/>
              <w:rPr>
                <w:rFonts w:ascii="Arial" w:hAnsi="Arial" w:cs="Arial"/>
                <w:sz w:val="22"/>
                <w:szCs w:val="22"/>
              </w:rPr>
            </w:pPr>
            <w:r w:rsidRPr="00A06964">
              <w:rPr>
                <w:rFonts w:ascii="Arial" w:hAnsi="Arial" w:cs="Arial"/>
                <w:sz w:val="22"/>
                <w:szCs w:val="22"/>
              </w:rPr>
              <w:t>Análisis de las estrategias nacionales e internacionales para</w:t>
            </w:r>
            <w:r>
              <w:rPr>
                <w:rFonts w:ascii="Arial" w:hAnsi="Arial" w:cs="Arial"/>
                <w:sz w:val="22"/>
                <w:szCs w:val="22"/>
              </w:rPr>
              <w:t xml:space="preserve"> la gestión de áreas protegidas y el</w:t>
            </w:r>
            <w:r w:rsidRPr="00A06964">
              <w:rPr>
                <w:rFonts w:ascii="Arial" w:hAnsi="Arial" w:cs="Arial"/>
                <w:sz w:val="22"/>
                <w:szCs w:val="22"/>
              </w:rPr>
              <w:t xml:space="preserve"> patrimonio natural del e</w:t>
            </w:r>
            <w:r>
              <w:rPr>
                <w:rFonts w:ascii="Arial" w:hAnsi="Arial" w:cs="Arial"/>
                <w:sz w:val="22"/>
                <w:szCs w:val="22"/>
              </w:rPr>
              <w:t>stado.</w:t>
            </w:r>
          </w:p>
        </w:tc>
        <w:tc>
          <w:tcPr>
            <w:tcW w:w="2435" w:type="dxa"/>
            <w:vAlign w:val="center"/>
          </w:tcPr>
          <w:p w14:paraId="7B943B3A" w14:textId="77777777" w:rsidR="001B55A0" w:rsidRDefault="001B55A0" w:rsidP="001B55A0">
            <w:pPr>
              <w:jc w:val="both"/>
              <w:rPr>
                <w:rFonts w:ascii="Arial" w:hAnsi="Arial" w:cs="Arial"/>
                <w:sz w:val="22"/>
                <w:szCs w:val="22"/>
              </w:rPr>
            </w:pPr>
            <w:r>
              <w:rPr>
                <w:rFonts w:ascii="Arial" w:hAnsi="Arial" w:cs="Arial"/>
                <w:sz w:val="22"/>
                <w:szCs w:val="22"/>
              </w:rPr>
              <w:t>Presentación del tema 3.</w:t>
            </w:r>
          </w:p>
          <w:p w14:paraId="6D7C37B8" w14:textId="77777777" w:rsidR="009B4291" w:rsidRDefault="009B4291" w:rsidP="008229D0">
            <w:pPr>
              <w:pStyle w:val="NormalWeb"/>
              <w:spacing w:before="0" w:beforeAutospacing="0" w:after="0" w:afterAutospacing="0"/>
              <w:rPr>
                <w:rFonts w:ascii="Arial" w:hAnsi="Arial" w:cs="Arial"/>
                <w:sz w:val="22"/>
                <w:szCs w:val="22"/>
              </w:rPr>
            </w:pPr>
          </w:p>
          <w:p w14:paraId="51727133" w14:textId="25A2259B" w:rsidR="009B4291" w:rsidRDefault="001B55A0" w:rsidP="008229D0">
            <w:pPr>
              <w:pStyle w:val="NormalWeb"/>
              <w:spacing w:before="0" w:beforeAutospacing="0" w:after="0" w:afterAutospacing="0"/>
              <w:rPr>
                <w:rFonts w:ascii="Arial" w:hAnsi="Arial" w:cs="Arial"/>
                <w:sz w:val="22"/>
                <w:szCs w:val="22"/>
              </w:rPr>
            </w:pPr>
            <w:r>
              <w:rPr>
                <w:rFonts w:ascii="Arial" w:hAnsi="Arial" w:cs="Arial"/>
                <w:sz w:val="22"/>
                <w:szCs w:val="22"/>
              </w:rPr>
              <w:t>Charlista invitada Master Karen Vásquez, Red de Reservas Privadas, Costa Rica.</w:t>
            </w:r>
          </w:p>
        </w:tc>
        <w:tc>
          <w:tcPr>
            <w:tcW w:w="4414" w:type="dxa"/>
            <w:vAlign w:val="center"/>
          </w:tcPr>
          <w:p w14:paraId="2C35D5D7" w14:textId="175B40F7" w:rsidR="008229D0" w:rsidRPr="000808CA" w:rsidRDefault="008229D0" w:rsidP="008229D0">
            <w:pPr>
              <w:pStyle w:val="NormalWeb"/>
              <w:spacing w:before="0" w:beforeAutospacing="0" w:after="0" w:afterAutospacing="0"/>
              <w:rPr>
                <w:rFonts w:ascii="Arial" w:hAnsi="Arial" w:cs="Arial"/>
                <w:sz w:val="22"/>
                <w:szCs w:val="22"/>
                <w:lang w:val="es-ES_tradnl"/>
              </w:rPr>
            </w:pPr>
            <w:r w:rsidRPr="00B20E0B">
              <w:rPr>
                <w:rFonts w:ascii="Arial" w:hAnsi="Arial" w:cs="Arial"/>
                <w:sz w:val="22"/>
                <w:szCs w:val="22"/>
                <w:lang w:val="es-ES_tradnl"/>
              </w:rPr>
              <w:t>Preparación de material de apoyo.</w:t>
            </w:r>
          </w:p>
        </w:tc>
      </w:tr>
      <w:tr w:rsidR="008578D8" w:rsidRPr="006E0A51" w14:paraId="2CCF3C62" w14:textId="77777777" w:rsidTr="00E71F23">
        <w:trPr>
          <w:trHeight w:val="1109"/>
        </w:trPr>
        <w:tc>
          <w:tcPr>
            <w:tcW w:w="1766" w:type="dxa"/>
            <w:vAlign w:val="center"/>
          </w:tcPr>
          <w:p w14:paraId="24C5AE5B" w14:textId="77777777" w:rsidR="008578D8" w:rsidRPr="008578D8" w:rsidRDefault="008578D8" w:rsidP="008578D8">
            <w:pPr>
              <w:jc w:val="both"/>
              <w:rPr>
                <w:rFonts w:ascii="Arial" w:hAnsi="Arial" w:cs="Arial"/>
                <w:bCs/>
                <w:sz w:val="22"/>
                <w:szCs w:val="22"/>
              </w:rPr>
            </w:pPr>
            <w:r w:rsidRPr="008578D8">
              <w:rPr>
                <w:rFonts w:ascii="Arial" w:hAnsi="Arial" w:cs="Arial"/>
                <w:bCs/>
                <w:sz w:val="22"/>
                <w:szCs w:val="22"/>
              </w:rPr>
              <w:t>Semana 10, 16 de abril</w:t>
            </w:r>
          </w:p>
          <w:p w14:paraId="67C1F94D" w14:textId="256EBFED" w:rsidR="008578D8" w:rsidRPr="00E9637D" w:rsidRDefault="008578D8" w:rsidP="008229D0">
            <w:pPr>
              <w:jc w:val="both"/>
              <w:rPr>
                <w:rFonts w:ascii="Arial" w:hAnsi="Arial" w:cs="Arial"/>
                <w:bCs/>
                <w:sz w:val="22"/>
                <w:szCs w:val="22"/>
              </w:rPr>
            </w:pPr>
          </w:p>
        </w:tc>
        <w:tc>
          <w:tcPr>
            <w:tcW w:w="9036" w:type="dxa"/>
            <w:gridSpan w:val="3"/>
            <w:vAlign w:val="center"/>
          </w:tcPr>
          <w:p w14:paraId="1E9DF510" w14:textId="6AD14606" w:rsidR="008578D8" w:rsidRPr="00EF19D7" w:rsidRDefault="00462943" w:rsidP="00462943">
            <w:pPr>
              <w:pStyle w:val="NormalWeb"/>
              <w:spacing w:before="0" w:beforeAutospacing="0" w:after="0" w:afterAutospacing="0"/>
              <w:jc w:val="center"/>
              <w:rPr>
                <w:rFonts w:ascii="Arial" w:hAnsi="Arial" w:cs="Arial"/>
                <w:sz w:val="22"/>
                <w:szCs w:val="22"/>
                <w:lang w:val="es-ES"/>
              </w:rPr>
            </w:pPr>
            <w:r>
              <w:rPr>
                <w:rFonts w:ascii="Arial" w:hAnsi="Arial" w:cs="Arial"/>
                <w:sz w:val="22"/>
                <w:szCs w:val="22"/>
                <w:lang w:val="es-ES_tradnl"/>
              </w:rPr>
              <w:t>Semana Santa</w:t>
            </w:r>
          </w:p>
        </w:tc>
      </w:tr>
      <w:tr w:rsidR="00986D94" w:rsidRPr="006E0A51" w14:paraId="55ABAE9A" w14:textId="77777777" w:rsidTr="00E71F23">
        <w:trPr>
          <w:trHeight w:val="1109"/>
        </w:trPr>
        <w:tc>
          <w:tcPr>
            <w:tcW w:w="1766" w:type="dxa"/>
            <w:vAlign w:val="center"/>
          </w:tcPr>
          <w:p w14:paraId="79350739" w14:textId="515BC31A" w:rsidR="00986D94" w:rsidRPr="00EF19D7" w:rsidRDefault="00986D94" w:rsidP="008229D0">
            <w:pPr>
              <w:jc w:val="both"/>
              <w:rPr>
                <w:rFonts w:ascii="Arial" w:hAnsi="Arial" w:cs="Arial"/>
                <w:bCs/>
                <w:sz w:val="22"/>
                <w:szCs w:val="22"/>
              </w:rPr>
            </w:pPr>
            <w:r w:rsidRPr="00EF19D7">
              <w:rPr>
                <w:rFonts w:ascii="Arial" w:hAnsi="Arial" w:cs="Arial"/>
                <w:bCs/>
                <w:sz w:val="22"/>
                <w:szCs w:val="22"/>
              </w:rPr>
              <w:t>Semana 11, 23 de abril</w:t>
            </w:r>
          </w:p>
        </w:tc>
        <w:tc>
          <w:tcPr>
            <w:tcW w:w="9036" w:type="dxa"/>
            <w:gridSpan w:val="3"/>
            <w:vAlign w:val="center"/>
          </w:tcPr>
          <w:p w14:paraId="6FB3896B" w14:textId="7E136434" w:rsidR="00986D94" w:rsidRPr="00B20E0B" w:rsidRDefault="00986D94" w:rsidP="00986D94">
            <w:pPr>
              <w:pStyle w:val="NormalWeb"/>
              <w:spacing w:before="0" w:beforeAutospacing="0" w:after="0" w:afterAutospacing="0"/>
              <w:jc w:val="center"/>
              <w:rPr>
                <w:rFonts w:ascii="Arial" w:hAnsi="Arial" w:cs="Arial"/>
                <w:sz w:val="22"/>
                <w:szCs w:val="22"/>
                <w:lang w:val="es-ES_tradnl"/>
              </w:rPr>
            </w:pPr>
            <w:r>
              <w:rPr>
                <w:rFonts w:ascii="Arial" w:hAnsi="Arial" w:cs="Arial"/>
                <w:sz w:val="22"/>
                <w:szCs w:val="22"/>
                <w:lang w:val="es-ES_tradnl"/>
              </w:rPr>
              <w:t>Gira de campo</w:t>
            </w:r>
            <w:r w:rsidR="00814EB9">
              <w:rPr>
                <w:rFonts w:ascii="Arial" w:hAnsi="Arial" w:cs="Arial"/>
                <w:sz w:val="22"/>
                <w:szCs w:val="22"/>
                <w:lang w:val="es-ES_tradnl"/>
              </w:rPr>
              <w:t>: Reserva Absoluta Cabo Blanco</w:t>
            </w:r>
          </w:p>
        </w:tc>
      </w:tr>
      <w:tr w:rsidR="00CC1F3B" w:rsidRPr="006E0A51" w14:paraId="4279316F" w14:textId="77777777" w:rsidTr="00E71F23">
        <w:trPr>
          <w:trHeight w:val="1139"/>
        </w:trPr>
        <w:tc>
          <w:tcPr>
            <w:tcW w:w="1766" w:type="dxa"/>
            <w:vAlign w:val="center"/>
          </w:tcPr>
          <w:p w14:paraId="24878696" w14:textId="304FA611" w:rsidR="008229D0" w:rsidRPr="00CC1F3B" w:rsidRDefault="00CC1F3B" w:rsidP="008229D0">
            <w:pPr>
              <w:jc w:val="both"/>
              <w:rPr>
                <w:rFonts w:ascii="Arial" w:hAnsi="Arial" w:cs="Arial"/>
                <w:bCs/>
                <w:sz w:val="22"/>
                <w:szCs w:val="22"/>
              </w:rPr>
            </w:pPr>
            <w:r w:rsidRPr="00CC1F3B">
              <w:rPr>
                <w:rFonts w:ascii="Arial" w:hAnsi="Arial" w:cs="Arial"/>
                <w:bCs/>
                <w:sz w:val="22"/>
                <w:szCs w:val="22"/>
              </w:rPr>
              <w:t>Semana 12, 30 de abril</w:t>
            </w:r>
          </w:p>
        </w:tc>
        <w:tc>
          <w:tcPr>
            <w:tcW w:w="2187" w:type="dxa"/>
            <w:vAlign w:val="center"/>
          </w:tcPr>
          <w:p w14:paraId="68CC2A6F" w14:textId="26B09C67" w:rsidR="00F734CB" w:rsidRPr="006E0A51" w:rsidRDefault="00CC1F3B" w:rsidP="008229D0">
            <w:pPr>
              <w:rPr>
                <w:rFonts w:ascii="Arial" w:hAnsi="Arial" w:cs="Arial"/>
                <w:sz w:val="22"/>
                <w:szCs w:val="22"/>
              </w:rPr>
            </w:pPr>
            <w:r w:rsidRPr="002D0768">
              <w:rPr>
                <w:rFonts w:ascii="Arial" w:hAnsi="Arial" w:cs="Arial"/>
                <w:sz w:val="22"/>
                <w:szCs w:val="22"/>
              </w:rPr>
              <w:t xml:space="preserve">Diseño e implementación herramientas para la gestión de </w:t>
            </w:r>
            <w:r>
              <w:rPr>
                <w:rFonts w:ascii="Arial" w:hAnsi="Arial" w:cs="Arial"/>
                <w:sz w:val="22"/>
                <w:szCs w:val="22"/>
              </w:rPr>
              <w:t>áreas protegidas.</w:t>
            </w:r>
          </w:p>
        </w:tc>
        <w:tc>
          <w:tcPr>
            <w:tcW w:w="2435" w:type="dxa"/>
            <w:vAlign w:val="center"/>
          </w:tcPr>
          <w:p w14:paraId="7954E8E2" w14:textId="77777777" w:rsidR="008229D0" w:rsidRDefault="008229D0" w:rsidP="00CC1F3B">
            <w:pPr>
              <w:pStyle w:val="NormalWeb"/>
              <w:spacing w:before="0" w:beforeAutospacing="0" w:after="0" w:afterAutospacing="0"/>
              <w:rPr>
                <w:rFonts w:ascii="Arial" w:hAnsi="Arial" w:cs="Arial"/>
                <w:sz w:val="22"/>
              </w:rPr>
            </w:pPr>
            <w:r>
              <w:rPr>
                <w:rFonts w:ascii="Arial" w:hAnsi="Arial" w:cs="Arial"/>
                <w:sz w:val="22"/>
              </w:rPr>
              <w:t xml:space="preserve">Presentación del </w:t>
            </w:r>
            <w:r w:rsidR="00CC1F3B">
              <w:rPr>
                <w:rFonts w:ascii="Arial" w:hAnsi="Arial" w:cs="Arial"/>
                <w:sz w:val="22"/>
              </w:rPr>
              <w:t>Tema 4</w:t>
            </w:r>
          </w:p>
          <w:p w14:paraId="4D32D676" w14:textId="77777777" w:rsidR="00CC1F3B" w:rsidRDefault="00CC1F3B" w:rsidP="00CC1F3B">
            <w:pPr>
              <w:pStyle w:val="NormalWeb"/>
              <w:spacing w:before="0" w:beforeAutospacing="0" w:after="0" w:afterAutospacing="0"/>
              <w:rPr>
                <w:rFonts w:ascii="Arial" w:hAnsi="Arial" w:cs="Arial"/>
                <w:sz w:val="22"/>
              </w:rPr>
            </w:pPr>
          </w:p>
          <w:p w14:paraId="49BC7DDC" w14:textId="5534C5F4" w:rsidR="00CC1F3B" w:rsidRPr="00CC1F3B" w:rsidRDefault="0091651D" w:rsidP="00CC1F3B">
            <w:pPr>
              <w:pStyle w:val="NormalWeb"/>
              <w:spacing w:before="0" w:beforeAutospacing="0" w:after="0" w:afterAutospacing="0"/>
              <w:rPr>
                <w:rFonts w:ascii="Arial" w:hAnsi="Arial" w:cs="Arial"/>
                <w:sz w:val="22"/>
              </w:rPr>
            </w:pPr>
            <w:r>
              <w:rPr>
                <w:rFonts w:ascii="Arial" w:hAnsi="Arial" w:cs="Arial"/>
                <w:sz w:val="22"/>
              </w:rPr>
              <w:t>Charlista</w:t>
            </w:r>
            <w:r w:rsidR="00CC1F3B">
              <w:rPr>
                <w:rFonts w:ascii="Arial" w:hAnsi="Arial" w:cs="Arial"/>
                <w:sz w:val="22"/>
              </w:rPr>
              <w:t xml:space="preserve"> invitado</w:t>
            </w:r>
            <w:r>
              <w:rPr>
                <w:rFonts w:ascii="Arial" w:hAnsi="Arial" w:cs="Arial"/>
                <w:sz w:val="22"/>
              </w:rPr>
              <w:t xml:space="preserve"> Dr Carlos Morera Beita, Herramientas de </w:t>
            </w:r>
            <w:r>
              <w:rPr>
                <w:rFonts w:ascii="Arial" w:hAnsi="Arial" w:cs="Arial"/>
                <w:sz w:val="22"/>
              </w:rPr>
              <w:lastRenderedPageBreak/>
              <w:t>Manejo de Áreas Protegidas</w:t>
            </w:r>
          </w:p>
        </w:tc>
        <w:tc>
          <w:tcPr>
            <w:tcW w:w="4414" w:type="dxa"/>
            <w:vAlign w:val="center"/>
          </w:tcPr>
          <w:p w14:paraId="18E27397" w14:textId="28B9EED7" w:rsidR="0091651D" w:rsidRPr="00CC1F3B" w:rsidRDefault="008229D0" w:rsidP="008229D0">
            <w:pPr>
              <w:pStyle w:val="NormalWeb"/>
              <w:spacing w:before="0" w:beforeAutospacing="0" w:after="0" w:afterAutospacing="0"/>
              <w:rPr>
                <w:rFonts w:ascii="Arial" w:hAnsi="Arial" w:cs="Arial"/>
                <w:sz w:val="22"/>
                <w:szCs w:val="22"/>
                <w:lang w:val="es-ES_tradnl"/>
              </w:rPr>
            </w:pPr>
            <w:r w:rsidRPr="00B20E0B">
              <w:rPr>
                <w:rFonts w:ascii="Arial" w:hAnsi="Arial" w:cs="Arial"/>
                <w:sz w:val="22"/>
                <w:szCs w:val="22"/>
                <w:lang w:val="es-ES_tradnl"/>
              </w:rPr>
              <w:lastRenderedPageBreak/>
              <w:t>Preparación de material de apoyo.</w:t>
            </w:r>
          </w:p>
        </w:tc>
      </w:tr>
      <w:tr w:rsidR="007A43CF" w:rsidRPr="006E0A51" w14:paraId="4FAAFFF2" w14:textId="06D3B91A" w:rsidTr="00E71F23">
        <w:trPr>
          <w:trHeight w:val="1139"/>
        </w:trPr>
        <w:tc>
          <w:tcPr>
            <w:tcW w:w="1766" w:type="dxa"/>
            <w:vAlign w:val="center"/>
          </w:tcPr>
          <w:p w14:paraId="10A7C95C" w14:textId="20E8B69C" w:rsidR="00CC1F3B" w:rsidRPr="00CC1F3B" w:rsidRDefault="00CC1F3B" w:rsidP="008229D0">
            <w:pPr>
              <w:tabs>
                <w:tab w:val="num" w:pos="175"/>
              </w:tabs>
              <w:ind w:left="175" w:hanging="175"/>
              <w:jc w:val="both"/>
              <w:rPr>
                <w:rFonts w:ascii="Arial" w:hAnsi="Arial" w:cs="Arial"/>
                <w:bCs/>
                <w:sz w:val="22"/>
                <w:szCs w:val="22"/>
              </w:rPr>
            </w:pPr>
            <w:r w:rsidRPr="00CC1F3B">
              <w:rPr>
                <w:rFonts w:ascii="Arial" w:hAnsi="Arial" w:cs="Arial"/>
                <w:bCs/>
                <w:sz w:val="22"/>
                <w:szCs w:val="22"/>
              </w:rPr>
              <w:lastRenderedPageBreak/>
              <w:t>Semana 13, 07 de mayo</w:t>
            </w:r>
          </w:p>
        </w:tc>
        <w:tc>
          <w:tcPr>
            <w:tcW w:w="2187" w:type="dxa"/>
            <w:tcBorders>
              <w:right w:val="single" w:sz="4" w:space="0" w:color="auto"/>
            </w:tcBorders>
            <w:vAlign w:val="center"/>
          </w:tcPr>
          <w:p w14:paraId="0FE49814" w14:textId="2FC82E67" w:rsidR="00CC1F3B" w:rsidRPr="00B20E0B" w:rsidRDefault="00CC1F3B" w:rsidP="00CC1F3B">
            <w:pPr>
              <w:pStyle w:val="NormalWeb"/>
              <w:spacing w:before="0" w:beforeAutospacing="0" w:after="0" w:afterAutospacing="0"/>
              <w:jc w:val="both"/>
              <w:rPr>
                <w:rFonts w:ascii="Arial" w:hAnsi="Arial" w:cs="Arial"/>
                <w:sz w:val="22"/>
                <w:szCs w:val="22"/>
                <w:lang w:val="es-ES_tradnl"/>
              </w:rPr>
            </w:pPr>
            <w:r w:rsidRPr="002D0768">
              <w:rPr>
                <w:rFonts w:ascii="Arial" w:hAnsi="Arial" w:cs="Arial"/>
                <w:sz w:val="22"/>
                <w:szCs w:val="22"/>
              </w:rPr>
              <w:t xml:space="preserve">Diseño e implementación herramientas para la gestión de </w:t>
            </w:r>
            <w:r>
              <w:rPr>
                <w:rFonts w:ascii="Arial" w:hAnsi="Arial" w:cs="Arial"/>
                <w:sz w:val="22"/>
                <w:szCs w:val="22"/>
              </w:rPr>
              <w:t>áreas protegidas</w:t>
            </w:r>
          </w:p>
        </w:tc>
        <w:tc>
          <w:tcPr>
            <w:tcW w:w="2435" w:type="dxa"/>
            <w:tcBorders>
              <w:left w:val="single" w:sz="4" w:space="0" w:color="auto"/>
              <w:right w:val="single" w:sz="4" w:space="0" w:color="auto"/>
            </w:tcBorders>
            <w:vAlign w:val="center"/>
          </w:tcPr>
          <w:p w14:paraId="000C7704" w14:textId="77777777" w:rsidR="00CC1F3B" w:rsidRDefault="00CC1F3B" w:rsidP="008229D0">
            <w:pPr>
              <w:pStyle w:val="NormalWeb"/>
              <w:spacing w:before="0" w:beforeAutospacing="0" w:after="0" w:afterAutospacing="0"/>
              <w:jc w:val="center"/>
              <w:rPr>
                <w:rFonts w:ascii="Arial" w:hAnsi="Arial" w:cs="Arial"/>
                <w:sz w:val="22"/>
                <w:szCs w:val="22"/>
                <w:lang w:val="es-ES_tradnl"/>
              </w:rPr>
            </w:pPr>
            <w:r>
              <w:rPr>
                <w:rFonts w:ascii="Arial" w:hAnsi="Arial" w:cs="Arial"/>
                <w:sz w:val="22"/>
                <w:szCs w:val="22"/>
                <w:lang w:val="es-ES_tradnl"/>
              </w:rPr>
              <w:t>Análisis de instrumento</w:t>
            </w:r>
            <w:r w:rsidR="0091651D">
              <w:rPr>
                <w:rFonts w:ascii="Arial" w:hAnsi="Arial" w:cs="Arial"/>
                <w:sz w:val="22"/>
                <w:szCs w:val="22"/>
                <w:lang w:val="es-ES_tradnl"/>
              </w:rPr>
              <w:t>.</w:t>
            </w:r>
          </w:p>
          <w:p w14:paraId="360B2835" w14:textId="75BD0AF7" w:rsidR="0091651D" w:rsidRPr="00B20E0B" w:rsidRDefault="0091651D" w:rsidP="008229D0">
            <w:pPr>
              <w:pStyle w:val="NormalWeb"/>
              <w:spacing w:before="0" w:beforeAutospacing="0" w:after="0" w:afterAutospacing="0"/>
              <w:jc w:val="center"/>
              <w:rPr>
                <w:rFonts w:ascii="Arial" w:hAnsi="Arial" w:cs="Arial"/>
                <w:sz w:val="22"/>
                <w:szCs w:val="22"/>
                <w:lang w:val="es-ES_tradnl"/>
              </w:rPr>
            </w:pPr>
            <w:r>
              <w:rPr>
                <w:rFonts w:ascii="Arial" w:hAnsi="Arial" w:cs="Arial"/>
                <w:sz w:val="22"/>
                <w:szCs w:val="22"/>
                <w:lang w:val="es-ES_tradnl"/>
              </w:rPr>
              <w:t>Aplicación práctica en clase.</w:t>
            </w:r>
          </w:p>
        </w:tc>
        <w:tc>
          <w:tcPr>
            <w:tcW w:w="4414" w:type="dxa"/>
            <w:tcBorders>
              <w:left w:val="single" w:sz="4" w:space="0" w:color="auto"/>
            </w:tcBorders>
            <w:vAlign w:val="center"/>
          </w:tcPr>
          <w:p w14:paraId="5974CDF2" w14:textId="77777777" w:rsidR="00CC1F3B" w:rsidRDefault="00CC1F3B" w:rsidP="008229D0">
            <w:pPr>
              <w:pStyle w:val="NormalWeb"/>
              <w:spacing w:before="0" w:beforeAutospacing="0" w:after="0" w:afterAutospacing="0"/>
              <w:jc w:val="center"/>
              <w:rPr>
                <w:rFonts w:ascii="Arial" w:hAnsi="Arial" w:cs="Arial"/>
                <w:sz w:val="22"/>
                <w:szCs w:val="22"/>
              </w:rPr>
            </w:pPr>
            <w:r>
              <w:rPr>
                <w:rFonts w:ascii="Arial" w:hAnsi="Arial" w:cs="Arial"/>
                <w:sz w:val="22"/>
                <w:szCs w:val="22"/>
              </w:rPr>
              <w:t>Guía Metodológica para la Elaboración de Planes Específicos de Manejo de Recursos Naturales en Áreas Protegidas (SINAC 2016)</w:t>
            </w:r>
            <w:r w:rsidR="007A43CF">
              <w:rPr>
                <w:rFonts w:ascii="Arial" w:hAnsi="Arial" w:cs="Arial"/>
                <w:sz w:val="22"/>
                <w:szCs w:val="22"/>
              </w:rPr>
              <w:t>.</w:t>
            </w:r>
          </w:p>
          <w:p w14:paraId="0370DF3C" w14:textId="25065D09" w:rsidR="0091651D" w:rsidRPr="00B20E0B" w:rsidRDefault="0031267D" w:rsidP="008229D0">
            <w:pPr>
              <w:pStyle w:val="NormalWeb"/>
              <w:spacing w:before="0" w:beforeAutospacing="0" w:after="0" w:afterAutospacing="0"/>
              <w:jc w:val="center"/>
              <w:rPr>
                <w:rFonts w:ascii="Arial" w:hAnsi="Arial" w:cs="Arial"/>
                <w:sz w:val="22"/>
                <w:szCs w:val="22"/>
                <w:lang w:val="es-ES_tradnl"/>
              </w:rPr>
            </w:pPr>
            <w:hyperlink r:id="rId11" w:history="1">
              <w:r w:rsidR="0091651D" w:rsidRPr="0091651D">
                <w:rPr>
                  <w:rStyle w:val="Hyperlink"/>
                  <w:rFonts w:ascii="Arial" w:hAnsi="Arial" w:cs="Arial"/>
                  <w:sz w:val="16"/>
                  <w:szCs w:val="22"/>
                  <w:lang w:val="es-ES_tradnl"/>
                </w:rPr>
                <w:t>http://costaricaporsiempre.org/wp-content/uploads/guia-planes-especificos-de-manejo-recursos-naturales-areas-silvestres-protegidas.pdf</w:t>
              </w:r>
            </w:hyperlink>
            <w:r w:rsidR="0091651D" w:rsidRPr="0091651D">
              <w:rPr>
                <w:rFonts w:ascii="Arial" w:hAnsi="Arial" w:cs="Arial"/>
                <w:sz w:val="16"/>
                <w:szCs w:val="22"/>
                <w:lang w:val="es-ES_tradnl"/>
              </w:rPr>
              <w:t xml:space="preserve"> </w:t>
            </w:r>
          </w:p>
        </w:tc>
      </w:tr>
      <w:tr w:rsidR="007A43CF" w:rsidRPr="009270D9" w14:paraId="49DE7B3E" w14:textId="7DE903DA" w:rsidTr="00E71F23">
        <w:trPr>
          <w:trHeight w:val="1255"/>
        </w:trPr>
        <w:tc>
          <w:tcPr>
            <w:tcW w:w="1766" w:type="dxa"/>
            <w:vAlign w:val="center"/>
          </w:tcPr>
          <w:p w14:paraId="53EE311C" w14:textId="793E7DCF" w:rsidR="007A43CF" w:rsidRPr="007A43CF" w:rsidRDefault="007A43CF" w:rsidP="008229D0">
            <w:pPr>
              <w:jc w:val="both"/>
              <w:rPr>
                <w:rFonts w:ascii="Arial" w:hAnsi="Arial" w:cs="Arial"/>
                <w:bCs/>
                <w:sz w:val="22"/>
                <w:szCs w:val="22"/>
              </w:rPr>
            </w:pPr>
            <w:r w:rsidRPr="007A43CF">
              <w:rPr>
                <w:rFonts w:ascii="Arial" w:hAnsi="Arial" w:cs="Arial"/>
                <w:bCs/>
                <w:sz w:val="22"/>
                <w:szCs w:val="22"/>
              </w:rPr>
              <w:t>Semana 14, 14 de mayo</w:t>
            </w:r>
          </w:p>
        </w:tc>
        <w:tc>
          <w:tcPr>
            <w:tcW w:w="2187" w:type="dxa"/>
            <w:tcBorders>
              <w:right w:val="single" w:sz="4" w:space="0" w:color="auto"/>
            </w:tcBorders>
            <w:vAlign w:val="center"/>
          </w:tcPr>
          <w:p w14:paraId="73DEEAB1" w14:textId="4F4A0238" w:rsidR="007A43CF" w:rsidRPr="006E0A51" w:rsidRDefault="007A43CF" w:rsidP="007A43CF">
            <w:pPr>
              <w:pStyle w:val="NormalWeb"/>
              <w:spacing w:before="0" w:beforeAutospacing="0" w:after="0" w:afterAutospacing="0"/>
              <w:jc w:val="both"/>
              <w:rPr>
                <w:rFonts w:ascii="Arial" w:hAnsi="Arial" w:cs="Arial"/>
                <w:sz w:val="22"/>
                <w:szCs w:val="22"/>
              </w:rPr>
            </w:pPr>
            <w:r w:rsidRPr="002D0768">
              <w:rPr>
                <w:rFonts w:ascii="Arial" w:hAnsi="Arial" w:cs="Arial"/>
                <w:sz w:val="22"/>
                <w:szCs w:val="22"/>
              </w:rPr>
              <w:t xml:space="preserve">Diseño e implementación herramientas para la gestión de </w:t>
            </w:r>
            <w:r>
              <w:rPr>
                <w:rFonts w:ascii="Arial" w:hAnsi="Arial" w:cs="Arial"/>
                <w:sz w:val="22"/>
                <w:szCs w:val="22"/>
              </w:rPr>
              <w:t>áreas protegidas</w:t>
            </w:r>
          </w:p>
        </w:tc>
        <w:tc>
          <w:tcPr>
            <w:tcW w:w="2435" w:type="dxa"/>
            <w:tcBorders>
              <w:left w:val="single" w:sz="4" w:space="0" w:color="auto"/>
              <w:right w:val="single" w:sz="4" w:space="0" w:color="auto"/>
            </w:tcBorders>
            <w:vAlign w:val="center"/>
          </w:tcPr>
          <w:p w14:paraId="7AE9D3AB" w14:textId="2CB1FDE7" w:rsidR="007A43CF" w:rsidRDefault="0091651D" w:rsidP="008229D0">
            <w:pPr>
              <w:pStyle w:val="NormalWeb"/>
              <w:spacing w:before="0" w:beforeAutospacing="0" w:after="0" w:afterAutospacing="0"/>
              <w:jc w:val="center"/>
              <w:rPr>
                <w:rFonts w:ascii="Arial" w:hAnsi="Arial" w:cs="Arial"/>
                <w:sz w:val="22"/>
                <w:szCs w:val="22"/>
              </w:rPr>
            </w:pPr>
            <w:r>
              <w:rPr>
                <w:rFonts w:ascii="Arial" w:hAnsi="Arial" w:cs="Arial"/>
                <w:sz w:val="22"/>
                <w:szCs w:val="22"/>
              </w:rPr>
              <w:t>Documental</w:t>
            </w:r>
            <w:r w:rsidR="00E05B75">
              <w:rPr>
                <w:rFonts w:ascii="Arial" w:hAnsi="Arial" w:cs="Arial"/>
                <w:sz w:val="22"/>
                <w:szCs w:val="22"/>
              </w:rPr>
              <w:t xml:space="preserve"> sobre el manejo de las</w:t>
            </w:r>
            <w:r>
              <w:rPr>
                <w:rFonts w:ascii="Arial" w:hAnsi="Arial" w:cs="Arial"/>
                <w:sz w:val="22"/>
                <w:szCs w:val="22"/>
              </w:rPr>
              <w:t xml:space="preserve"> áreas protegias y</w:t>
            </w:r>
            <w:r w:rsidR="00E05B75">
              <w:rPr>
                <w:rFonts w:ascii="Arial" w:hAnsi="Arial" w:cs="Arial"/>
                <w:sz w:val="22"/>
                <w:szCs w:val="22"/>
              </w:rPr>
              <w:t xml:space="preserve"> su</w:t>
            </w:r>
            <w:r>
              <w:rPr>
                <w:rFonts w:ascii="Arial" w:hAnsi="Arial" w:cs="Arial"/>
                <w:sz w:val="22"/>
                <w:szCs w:val="22"/>
              </w:rPr>
              <w:t xml:space="preserve"> entorno</w:t>
            </w:r>
          </w:p>
          <w:p w14:paraId="776A3471" w14:textId="77777777" w:rsidR="007A43CF" w:rsidRDefault="007A43CF" w:rsidP="008229D0">
            <w:pPr>
              <w:pStyle w:val="NormalWeb"/>
              <w:spacing w:before="0" w:beforeAutospacing="0" w:after="0" w:afterAutospacing="0"/>
              <w:jc w:val="center"/>
              <w:rPr>
                <w:rFonts w:ascii="Arial" w:hAnsi="Arial" w:cs="Arial"/>
                <w:sz w:val="22"/>
                <w:szCs w:val="22"/>
              </w:rPr>
            </w:pPr>
          </w:p>
          <w:p w14:paraId="07BA1BE2" w14:textId="6922841A" w:rsidR="007A43CF" w:rsidRPr="006E0A51" w:rsidRDefault="007A43CF" w:rsidP="008229D0">
            <w:pPr>
              <w:pStyle w:val="NormalWeb"/>
              <w:spacing w:before="0" w:beforeAutospacing="0" w:after="0" w:afterAutospacing="0"/>
              <w:jc w:val="center"/>
              <w:rPr>
                <w:rFonts w:ascii="Arial" w:hAnsi="Arial" w:cs="Arial"/>
                <w:sz w:val="22"/>
                <w:szCs w:val="22"/>
              </w:rPr>
            </w:pPr>
            <w:r>
              <w:rPr>
                <w:rFonts w:ascii="Arial" w:hAnsi="Arial" w:cs="Arial"/>
                <w:sz w:val="22"/>
                <w:szCs w:val="22"/>
              </w:rPr>
              <w:t>Foro de discusión</w:t>
            </w:r>
          </w:p>
        </w:tc>
        <w:tc>
          <w:tcPr>
            <w:tcW w:w="4414" w:type="dxa"/>
            <w:tcBorders>
              <w:left w:val="single" w:sz="4" w:space="0" w:color="auto"/>
            </w:tcBorders>
            <w:vAlign w:val="center"/>
          </w:tcPr>
          <w:p w14:paraId="1B35D2E5" w14:textId="77777777" w:rsidR="007A43CF" w:rsidRDefault="007A43CF" w:rsidP="008229D0">
            <w:pPr>
              <w:pStyle w:val="NormalWeb"/>
              <w:spacing w:before="0" w:beforeAutospacing="0" w:after="0" w:afterAutospacing="0"/>
              <w:jc w:val="center"/>
              <w:rPr>
                <w:rFonts w:ascii="Arial" w:hAnsi="Arial" w:cs="Arial"/>
                <w:sz w:val="22"/>
                <w:szCs w:val="22"/>
                <w:lang w:val="es-CR"/>
              </w:rPr>
            </w:pPr>
            <w:r>
              <w:rPr>
                <w:rFonts w:ascii="Arial" w:hAnsi="Arial" w:cs="Arial"/>
                <w:sz w:val="22"/>
                <w:szCs w:val="22"/>
                <w:lang w:val="es-CR"/>
              </w:rPr>
              <w:t>Esperanza en Sangre Fría (2017)</w:t>
            </w:r>
          </w:p>
          <w:p w14:paraId="6F45CBD6" w14:textId="644554DF" w:rsidR="007A43CF" w:rsidRPr="006E0A51" w:rsidRDefault="007A43CF" w:rsidP="008229D0">
            <w:pPr>
              <w:pStyle w:val="NormalWeb"/>
              <w:spacing w:before="0" w:beforeAutospacing="0" w:after="0" w:afterAutospacing="0"/>
              <w:jc w:val="center"/>
              <w:rPr>
                <w:rFonts w:ascii="Arial" w:hAnsi="Arial" w:cs="Arial"/>
                <w:sz w:val="22"/>
                <w:szCs w:val="22"/>
              </w:rPr>
            </w:pPr>
            <w:hyperlink r:id="rId12" w:history="1">
              <w:r w:rsidRPr="007A43CF">
                <w:rPr>
                  <w:rStyle w:val="Hyperlink"/>
                  <w:rFonts w:ascii="Arial" w:hAnsi="Arial" w:cs="Arial"/>
                  <w:sz w:val="16"/>
                  <w:szCs w:val="22"/>
                  <w:lang w:val="es-ES"/>
                </w:rPr>
                <w:t>https://www.youtube.com/watch?v=PaGvhSwgaC4&amp;t=458s</w:t>
              </w:r>
            </w:hyperlink>
            <w:r>
              <w:rPr>
                <w:rFonts w:ascii="Arial" w:hAnsi="Arial" w:cs="Arial"/>
                <w:sz w:val="22"/>
                <w:szCs w:val="22"/>
                <w:lang w:val="es-ES"/>
              </w:rPr>
              <w:t xml:space="preserve"> </w:t>
            </w:r>
          </w:p>
        </w:tc>
      </w:tr>
      <w:tr w:rsidR="00873371" w:rsidRPr="006E0A51" w14:paraId="51F71ED9" w14:textId="77777777" w:rsidTr="00E71F23">
        <w:trPr>
          <w:trHeight w:val="989"/>
        </w:trPr>
        <w:tc>
          <w:tcPr>
            <w:tcW w:w="1766" w:type="dxa"/>
            <w:vAlign w:val="center"/>
          </w:tcPr>
          <w:p w14:paraId="3EEA8041" w14:textId="6EA4E701" w:rsidR="00873371" w:rsidRPr="00E71F23" w:rsidRDefault="00E71F23" w:rsidP="008229D0">
            <w:pPr>
              <w:jc w:val="both"/>
              <w:rPr>
                <w:rFonts w:ascii="Arial" w:hAnsi="Arial" w:cs="Arial"/>
                <w:sz w:val="22"/>
                <w:szCs w:val="22"/>
              </w:rPr>
            </w:pPr>
            <w:r w:rsidRPr="00E71F23">
              <w:rPr>
                <w:rFonts w:ascii="Arial" w:hAnsi="Arial" w:cs="Arial"/>
                <w:bCs/>
                <w:sz w:val="22"/>
                <w:szCs w:val="22"/>
              </w:rPr>
              <w:t>Semana 15, 21 de mayo</w:t>
            </w:r>
          </w:p>
        </w:tc>
        <w:tc>
          <w:tcPr>
            <w:tcW w:w="9036" w:type="dxa"/>
            <w:gridSpan w:val="3"/>
            <w:vAlign w:val="center"/>
          </w:tcPr>
          <w:p w14:paraId="45470E29" w14:textId="14AAE01B" w:rsidR="00873371" w:rsidRPr="00E71F23" w:rsidRDefault="007A43CF" w:rsidP="00873371">
            <w:pPr>
              <w:pStyle w:val="NormalWeb"/>
              <w:jc w:val="center"/>
              <w:rPr>
                <w:rFonts w:ascii="Arial" w:hAnsi="Arial" w:cs="Arial"/>
                <w:sz w:val="22"/>
                <w:szCs w:val="22"/>
              </w:rPr>
            </w:pPr>
            <w:r w:rsidRPr="00E71F23">
              <w:rPr>
                <w:rFonts w:ascii="Arial" w:hAnsi="Arial" w:cs="Arial"/>
                <w:sz w:val="22"/>
                <w:szCs w:val="22"/>
                <w:lang w:val="es-CR"/>
              </w:rPr>
              <w:t>Gira de campo</w:t>
            </w:r>
            <w:r w:rsidR="00814EB9" w:rsidRPr="00E71F23">
              <w:rPr>
                <w:rFonts w:ascii="Arial" w:hAnsi="Arial" w:cs="Arial"/>
                <w:sz w:val="22"/>
                <w:szCs w:val="22"/>
                <w:lang w:val="es-CR"/>
              </w:rPr>
              <w:t>: Corredor Biológico Montes del Aguacate</w:t>
            </w:r>
          </w:p>
        </w:tc>
      </w:tr>
      <w:tr w:rsidR="00E71F23" w:rsidRPr="006E0A51" w14:paraId="51A399AA" w14:textId="77777777" w:rsidTr="00D76C55">
        <w:trPr>
          <w:trHeight w:val="989"/>
        </w:trPr>
        <w:tc>
          <w:tcPr>
            <w:tcW w:w="1766" w:type="dxa"/>
            <w:vAlign w:val="center"/>
          </w:tcPr>
          <w:p w14:paraId="10675083" w14:textId="616F589B" w:rsidR="00E71F23" w:rsidRPr="00E71F23" w:rsidRDefault="00E71F23" w:rsidP="00E71F23">
            <w:pPr>
              <w:jc w:val="both"/>
              <w:rPr>
                <w:rFonts w:ascii="Arial" w:hAnsi="Arial" w:cs="Arial"/>
                <w:bCs/>
                <w:sz w:val="22"/>
                <w:szCs w:val="22"/>
              </w:rPr>
            </w:pPr>
            <w:r w:rsidRPr="00E71F23">
              <w:rPr>
                <w:rFonts w:ascii="Arial" w:hAnsi="Arial" w:cs="Arial"/>
                <w:bCs/>
                <w:sz w:val="22"/>
                <w:szCs w:val="22"/>
              </w:rPr>
              <w:t>Semana 16, 28 de mayo</w:t>
            </w:r>
          </w:p>
          <w:p w14:paraId="668877B8" w14:textId="02E04792" w:rsidR="00E71F23" w:rsidRDefault="00E71F23" w:rsidP="008229D0">
            <w:pPr>
              <w:jc w:val="both"/>
              <w:rPr>
                <w:rFonts w:ascii="Arial" w:hAnsi="Arial" w:cs="Arial"/>
                <w:bCs/>
                <w:sz w:val="22"/>
                <w:szCs w:val="22"/>
              </w:rPr>
            </w:pPr>
          </w:p>
        </w:tc>
        <w:tc>
          <w:tcPr>
            <w:tcW w:w="9036" w:type="dxa"/>
            <w:gridSpan w:val="3"/>
            <w:vAlign w:val="center"/>
          </w:tcPr>
          <w:p w14:paraId="1E12C887" w14:textId="63EF16BB" w:rsidR="00E71F23" w:rsidRPr="00484E8A" w:rsidRDefault="00E71F23" w:rsidP="00E71F23">
            <w:pPr>
              <w:pStyle w:val="NormalWeb"/>
              <w:spacing w:before="0" w:beforeAutospacing="0" w:after="0" w:afterAutospacing="0"/>
              <w:jc w:val="center"/>
              <w:rPr>
                <w:rFonts w:ascii="Arial" w:hAnsi="Arial" w:cs="Arial"/>
                <w:sz w:val="22"/>
                <w:szCs w:val="22"/>
                <w:lang w:val="es-CR"/>
              </w:rPr>
            </w:pPr>
            <w:r w:rsidRPr="00011C03">
              <w:rPr>
                <w:rFonts w:ascii="Arial" w:hAnsi="Arial" w:cs="Arial"/>
                <w:b/>
                <w:sz w:val="22"/>
                <w:szCs w:val="22"/>
                <w:lang w:val="es-ES_tradnl"/>
              </w:rPr>
              <w:t>Presentación</w:t>
            </w:r>
            <w:r w:rsidR="0032518E">
              <w:rPr>
                <w:rFonts w:ascii="Arial" w:hAnsi="Arial" w:cs="Arial"/>
                <w:b/>
                <w:sz w:val="22"/>
                <w:szCs w:val="22"/>
                <w:lang w:val="es-ES_tradnl"/>
              </w:rPr>
              <w:t xml:space="preserve"> oral</w:t>
            </w:r>
            <w:r w:rsidRPr="00011C03">
              <w:rPr>
                <w:rFonts w:ascii="Arial" w:hAnsi="Arial" w:cs="Arial"/>
                <w:b/>
                <w:sz w:val="22"/>
                <w:szCs w:val="22"/>
                <w:lang w:val="es-ES_tradnl"/>
              </w:rPr>
              <w:t xml:space="preserve"> de Trabajos Finales</w:t>
            </w:r>
            <w:r w:rsidR="00D76C55">
              <w:rPr>
                <w:rFonts w:ascii="Arial" w:hAnsi="Arial" w:cs="Arial"/>
                <w:b/>
                <w:sz w:val="22"/>
                <w:szCs w:val="22"/>
                <w:lang w:val="es-ES_tradnl"/>
              </w:rPr>
              <w:t xml:space="preserve"> e Informe Final</w:t>
            </w:r>
          </w:p>
        </w:tc>
      </w:tr>
      <w:tr w:rsidR="004E7623" w:rsidRPr="004C03C6" w14:paraId="5F9A6E54" w14:textId="77777777" w:rsidTr="00D76C55">
        <w:trPr>
          <w:trHeight w:val="969"/>
        </w:trPr>
        <w:tc>
          <w:tcPr>
            <w:tcW w:w="1766" w:type="dxa"/>
            <w:vAlign w:val="center"/>
          </w:tcPr>
          <w:p w14:paraId="7EDD5389" w14:textId="77777777" w:rsidR="004E7623" w:rsidRPr="004E7623" w:rsidRDefault="004E7623" w:rsidP="004E7623">
            <w:pPr>
              <w:tabs>
                <w:tab w:val="num" w:pos="175"/>
              </w:tabs>
              <w:ind w:left="175" w:hanging="175"/>
              <w:jc w:val="both"/>
              <w:rPr>
                <w:rFonts w:ascii="Arial" w:hAnsi="Arial" w:cs="Arial"/>
                <w:bCs/>
                <w:sz w:val="22"/>
                <w:szCs w:val="22"/>
              </w:rPr>
            </w:pPr>
            <w:r w:rsidRPr="004E7623">
              <w:rPr>
                <w:rFonts w:ascii="Arial" w:hAnsi="Arial" w:cs="Arial"/>
                <w:bCs/>
                <w:sz w:val="22"/>
                <w:szCs w:val="22"/>
              </w:rPr>
              <w:t>Semana 17, 04 de junio</w:t>
            </w:r>
          </w:p>
          <w:p w14:paraId="332E4BB5" w14:textId="20873A89" w:rsidR="004E7623" w:rsidRDefault="004E7623" w:rsidP="008229D0">
            <w:pPr>
              <w:jc w:val="both"/>
              <w:rPr>
                <w:rFonts w:ascii="Arial" w:hAnsi="Arial" w:cs="Arial"/>
                <w:bCs/>
                <w:sz w:val="22"/>
                <w:szCs w:val="22"/>
              </w:rPr>
            </w:pPr>
          </w:p>
        </w:tc>
        <w:tc>
          <w:tcPr>
            <w:tcW w:w="9036" w:type="dxa"/>
            <w:gridSpan w:val="3"/>
            <w:vAlign w:val="center"/>
          </w:tcPr>
          <w:p w14:paraId="2905D3C8" w14:textId="4043901E" w:rsidR="004E7623" w:rsidRPr="00AB70F6" w:rsidRDefault="004E7623" w:rsidP="004E7623">
            <w:pPr>
              <w:pStyle w:val="NormalWeb"/>
              <w:spacing w:before="0" w:beforeAutospacing="0" w:after="0" w:afterAutospacing="0"/>
              <w:jc w:val="center"/>
              <w:rPr>
                <w:rFonts w:ascii="Arial" w:hAnsi="Arial" w:cs="Arial"/>
                <w:sz w:val="22"/>
                <w:szCs w:val="22"/>
                <w:lang w:val="en-US"/>
              </w:rPr>
            </w:pPr>
            <w:r w:rsidRPr="00011C03">
              <w:rPr>
                <w:rFonts w:ascii="Arial" w:hAnsi="Arial" w:cs="Arial"/>
                <w:b/>
                <w:sz w:val="22"/>
                <w:szCs w:val="22"/>
                <w:lang w:val="es-ES_tradnl"/>
              </w:rPr>
              <w:t>Presentación</w:t>
            </w:r>
            <w:r w:rsidR="0032518E">
              <w:rPr>
                <w:rFonts w:ascii="Arial" w:hAnsi="Arial" w:cs="Arial"/>
                <w:b/>
                <w:sz w:val="22"/>
                <w:szCs w:val="22"/>
                <w:lang w:val="es-ES_tradnl"/>
              </w:rPr>
              <w:t xml:space="preserve"> oral</w:t>
            </w:r>
            <w:r w:rsidRPr="00011C03">
              <w:rPr>
                <w:rFonts w:ascii="Arial" w:hAnsi="Arial" w:cs="Arial"/>
                <w:b/>
                <w:sz w:val="22"/>
                <w:szCs w:val="22"/>
                <w:lang w:val="es-ES_tradnl"/>
              </w:rPr>
              <w:t xml:space="preserve"> de Trabajos Finales</w:t>
            </w:r>
            <w:r w:rsidR="00D76C55">
              <w:rPr>
                <w:rFonts w:ascii="Arial" w:hAnsi="Arial" w:cs="Arial"/>
                <w:b/>
                <w:sz w:val="22"/>
                <w:szCs w:val="22"/>
                <w:lang w:val="es-ES_tradnl"/>
              </w:rPr>
              <w:t xml:space="preserve"> e Informe Final</w:t>
            </w:r>
          </w:p>
        </w:tc>
      </w:tr>
      <w:tr w:rsidR="008229D0" w:rsidRPr="006E0A51" w14:paraId="50163E67" w14:textId="77777777" w:rsidTr="00E71F23">
        <w:trPr>
          <w:trHeight w:val="919"/>
        </w:trPr>
        <w:tc>
          <w:tcPr>
            <w:tcW w:w="1766" w:type="dxa"/>
            <w:vAlign w:val="center"/>
          </w:tcPr>
          <w:p w14:paraId="66A7B4D0" w14:textId="77777777" w:rsidR="000D2630" w:rsidRPr="000D2630" w:rsidRDefault="000D2630" w:rsidP="000D2630">
            <w:pPr>
              <w:jc w:val="both"/>
              <w:rPr>
                <w:rFonts w:ascii="Arial" w:hAnsi="Arial" w:cs="Arial"/>
                <w:bCs/>
                <w:sz w:val="22"/>
                <w:szCs w:val="22"/>
              </w:rPr>
            </w:pPr>
            <w:r w:rsidRPr="000D2630">
              <w:rPr>
                <w:rFonts w:ascii="Arial" w:hAnsi="Arial" w:cs="Arial"/>
                <w:bCs/>
                <w:sz w:val="22"/>
                <w:szCs w:val="22"/>
              </w:rPr>
              <w:t>Semana 18, 11 de junio</w:t>
            </w:r>
          </w:p>
          <w:p w14:paraId="639612E1" w14:textId="25EBEB1E" w:rsidR="008229D0" w:rsidRDefault="008229D0" w:rsidP="008229D0">
            <w:pPr>
              <w:jc w:val="both"/>
              <w:rPr>
                <w:rFonts w:ascii="Arial" w:hAnsi="Arial" w:cs="Arial"/>
                <w:bCs/>
                <w:sz w:val="22"/>
                <w:szCs w:val="22"/>
              </w:rPr>
            </w:pPr>
          </w:p>
        </w:tc>
        <w:tc>
          <w:tcPr>
            <w:tcW w:w="9036" w:type="dxa"/>
            <w:gridSpan w:val="3"/>
            <w:vAlign w:val="center"/>
          </w:tcPr>
          <w:p w14:paraId="0F5F24DF" w14:textId="100BDF9E" w:rsidR="008229D0" w:rsidRPr="00011C03" w:rsidRDefault="000D2630" w:rsidP="008229D0">
            <w:pPr>
              <w:jc w:val="center"/>
              <w:rPr>
                <w:rFonts w:ascii="Arial" w:hAnsi="Arial" w:cs="Arial"/>
                <w:b/>
                <w:sz w:val="22"/>
                <w:szCs w:val="22"/>
                <w:lang w:val="es-ES_tradnl"/>
              </w:rPr>
            </w:pPr>
            <w:r>
              <w:rPr>
                <w:rFonts w:ascii="Arial" w:hAnsi="Arial" w:cs="Arial"/>
                <w:b/>
                <w:sz w:val="22"/>
                <w:szCs w:val="22"/>
                <w:lang w:val="es-ES_tradnl"/>
              </w:rPr>
              <w:t xml:space="preserve">Examen teoría – practica </w:t>
            </w:r>
          </w:p>
        </w:tc>
      </w:tr>
      <w:tr w:rsidR="008229D0" w:rsidRPr="006E0A51" w14:paraId="54C9A3CE" w14:textId="77777777" w:rsidTr="00E71F23">
        <w:trPr>
          <w:trHeight w:val="799"/>
        </w:trPr>
        <w:tc>
          <w:tcPr>
            <w:tcW w:w="1766" w:type="dxa"/>
            <w:vAlign w:val="center"/>
          </w:tcPr>
          <w:p w14:paraId="34873EA3" w14:textId="1EE0C21D" w:rsidR="008229D0" w:rsidRPr="000D2630" w:rsidRDefault="000D2630" w:rsidP="000D2630">
            <w:pPr>
              <w:tabs>
                <w:tab w:val="num" w:pos="175"/>
              </w:tabs>
              <w:ind w:left="175" w:hanging="175"/>
              <w:jc w:val="both"/>
              <w:rPr>
                <w:rFonts w:ascii="Arial" w:hAnsi="Arial" w:cs="Arial"/>
                <w:bCs/>
                <w:sz w:val="22"/>
                <w:szCs w:val="22"/>
              </w:rPr>
            </w:pPr>
            <w:r w:rsidRPr="000D2630">
              <w:rPr>
                <w:rFonts w:ascii="Arial" w:hAnsi="Arial" w:cs="Arial"/>
                <w:bCs/>
                <w:sz w:val="22"/>
                <w:szCs w:val="22"/>
              </w:rPr>
              <w:t>Semana 19, 18 de junio</w:t>
            </w:r>
          </w:p>
        </w:tc>
        <w:tc>
          <w:tcPr>
            <w:tcW w:w="9036" w:type="dxa"/>
            <w:gridSpan w:val="3"/>
            <w:vAlign w:val="center"/>
          </w:tcPr>
          <w:p w14:paraId="437AB048" w14:textId="52E78DA8" w:rsidR="008229D0" w:rsidRPr="006E0A51" w:rsidRDefault="000D2630" w:rsidP="008229D0">
            <w:pPr>
              <w:tabs>
                <w:tab w:val="num" w:pos="175"/>
              </w:tabs>
              <w:ind w:left="175" w:hanging="175"/>
              <w:jc w:val="center"/>
              <w:rPr>
                <w:rFonts w:ascii="Arial" w:hAnsi="Arial" w:cs="Arial"/>
                <w:sz w:val="22"/>
                <w:szCs w:val="22"/>
              </w:rPr>
            </w:pPr>
            <w:r w:rsidRPr="00C54EDA">
              <w:rPr>
                <w:rFonts w:ascii="Arial" w:hAnsi="Arial" w:cs="Arial"/>
                <w:b/>
                <w:sz w:val="22"/>
                <w:szCs w:val="22"/>
              </w:rPr>
              <w:t xml:space="preserve">Examen </w:t>
            </w:r>
            <w:r>
              <w:rPr>
                <w:rFonts w:ascii="Arial" w:hAnsi="Arial" w:cs="Arial"/>
                <w:b/>
                <w:sz w:val="22"/>
                <w:szCs w:val="22"/>
              </w:rPr>
              <w:t>Extraordinario:</w:t>
            </w:r>
            <w:r w:rsidRPr="00C54EDA">
              <w:rPr>
                <w:rFonts w:ascii="Arial" w:hAnsi="Arial" w:cs="Arial"/>
                <w:b/>
                <w:sz w:val="22"/>
                <w:szCs w:val="22"/>
              </w:rPr>
              <w:t xml:space="preserve"> Teoría – Práctica</w:t>
            </w:r>
          </w:p>
        </w:tc>
      </w:tr>
    </w:tbl>
    <w:p w14:paraId="67446156" w14:textId="77777777" w:rsidR="00B1773F" w:rsidRPr="00B871DF" w:rsidRDefault="00B1773F" w:rsidP="00C54AFD">
      <w:pPr>
        <w:jc w:val="both"/>
        <w:rPr>
          <w:rFonts w:ascii="Arial" w:hAnsi="Arial" w:cs="Arial"/>
          <w:bCs/>
          <w:sz w:val="22"/>
          <w:szCs w:val="22"/>
        </w:rPr>
      </w:pPr>
    </w:p>
    <w:p w14:paraId="45570CBD" w14:textId="77777777" w:rsidR="009613BD" w:rsidRPr="006E0A51" w:rsidRDefault="009613BD" w:rsidP="00C54AFD">
      <w:pPr>
        <w:jc w:val="both"/>
        <w:rPr>
          <w:rFonts w:ascii="Arial" w:hAnsi="Arial" w:cs="Arial"/>
          <w:b/>
          <w:bCs/>
          <w:i/>
          <w:sz w:val="22"/>
          <w:szCs w:val="22"/>
        </w:rPr>
      </w:pPr>
      <w:r w:rsidRPr="006E0A51">
        <w:rPr>
          <w:rFonts w:ascii="Arial" w:hAnsi="Arial" w:cs="Arial"/>
          <w:b/>
          <w:bCs/>
          <w:i/>
          <w:sz w:val="22"/>
          <w:szCs w:val="22"/>
        </w:rPr>
        <w:t>Metodología</w:t>
      </w:r>
    </w:p>
    <w:p w14:paraId="37908919" w14:textId="77777777" w:rsidR="009613BD" w:rsidRPr="006E0A51" w:rsidRDefault="009613BD" w:rsidP="00AB6894">
      <w:pPr>
        <w:jc w:val="both"/>
        <w:rPr>
          <w:rFonts w:ascii="Arial" w:hAnsi="Arial" w:cs="Arial"/>
          <w:sz w:val="22"/>
          <w:szCs w:val="22"/>
        </w:rPr>
      </w:pPr>
    </w:p>
    <w:p w14:paraId="3EE86723" w14:textId="77777777" w:rsidR="002C0689" w:rsidRPr="00830B68" w:rsidRDefault="002C0689" w:rsidP="002C0689">
      <w:pPr>
        <w:jc w:val="both"/>
        <w:rPr>
          <w:rFonts w:ascii="Arial" w:hAnsi="Arial" w:cs="Arial"/>
          <w:sz w:val="22"/>
          <w:szCs w:val="22"/>
          <w:lang w:val="es-CR"/>
        </w:rPr>
      </w:pPr>
      <w:r w:rsidRPr="00830B68">
        <w:rPr>
          <w:rFonts w:ascii="Arial" w:hAnsi="Arial" w:cs="Arial"/>
          <w:sz w:val="22"/>
          <w:szCs w:val="22"/>
          <w:lang w:val="es-CR"/>
        </w:rPr>
        <w:t>El cur</w:t>
      </w:r>
      <w:r w:rsidR="00830B68">
        <w:rPr>
          <w:rFonts w:ascii="Arial" w:hAnsi="Arial" w:cs="Arial"/>
          <w:sz w:val="22"/>
          <w:szCs w:val="22"/>
          <w:lang w:val="es-CR"/>
        </w:rPr>
        <w:t>so posee la modalidad teórica con algunas sesiones de práctica</w:t>
      </w:r>
      <w:r w:rsidRPr="00830B68">
        <w:rPr>
          <w:rFonts w:ascii="Arial" w:hAnsi="Arial" w:cs="Arial"/>
          <w:sz w:val="22"/>
          <w:szCs w:val="22"/>
          <w:lang w:val="es-CR"/>
        </w:rPr>
        <w:t xml:space="preserve">, para lo cual está diseñado impartir clases magistrales </w:t>
      </w:r>
      <w:r w:rsidR="00830B68">
        <w:rPr>
          <w:rFonts w:ascii="Arial" w:hAnsi="Arial" w:cs="Arial"/>
          <w:sz w:val="22"/>
          <w:szCs w:val="22"/>
          <w:lang w:val="es-CR"/>
        </w:rPr>
        <w:t>en la mayoría de las sesiones, dependiendo del tema a tratar</w:t>
      </w:r>
      <w:r w:rsidRPr="00830B68">
        <w:rPr>
          <w:rFonts w:ascii="Arial" w:hAnsi="Arial" w:cs="Arial"/>
          <w:sz w:val="22"/>
          <w:szCs w:val="22"/>
          <w:lang w:val="es-CR"/>
        </w:rPr>
        <w:t>.</w:t>
      </w:r>
    </w:p>
    <w:p w14:paraId="74C9887F" w14:textId="77777777" w:rsidR="002C0689" w:rsidRPr="00830B68" w:rsidRDefault="002C0689" w:rsidP="002C0689">
      <w:pPr>
        <w:jc w:val="both"/>
        <w:rPr>
          <w:rFonts w:ascii="Arial" w:hAnsi="Arial" w:cs="Arial"/>
          <w:sz w:val="22"/>
          <w:szCs w:val="22"/>
          <w:lang w:val="es-CR"/>
        </w:rPr>
      </w:pPr>
    </w:p>
    <w:p w14:paraId="728667B8" w14:textId="2F40E8A5" w:rsidR="00D42E6B" w:rsidRPr="0033560A" w:rsidRDefault="00E05B75" w:rsidP="00D42E6B">
      <w:pPr>
        <w:jc w:val="both"/>
        <w:rPr>
          <w:rFonts w:ascii="Arial" w:hAnsi="Arial" w:cs="Arial"/>
          <w:sz w:val="22"/>
          <w:szCs w:val="22"/>
          <w:lang w:val="es-ES_tradnl"/>
        </w:rPr>
      </w:pPr>
      <w:r>
        <w:rPr>
          <w:rFonts w:ascii="Arial" w:hAnsi="Arial" w:cs="Arial"/>
          <w:sz w:val="22"/>
          <w:szCs w:val="22"/>
          <w:lang w:val="es-CR"/>
        </w:rPr>
        <w:t>Se realizarán diferentes actividades en las clases incluyendo foros de discusión sobre documentales temáticos, participación de charlistas, debate y prácticas en clase</w:t>
      </w:r>
      <w:r w:rsidR="00D42E6B" w:rsidRPr="00DD3DF4">
        <w:rPr>
          <w:rFonts w:ascii="Arial" w:hAnsi="Arial" w:cs="Arial"/>
          <w:sz w:val="22"/>
          <w:szCs w:val="22"/>
          <w:lang w:val="es-CR"/>
        </w:rPr>
        <w:t>, esto</w:t>
      </w:r>
      <w:r w:rsidR="00D42E6B">
        <w:rPr>
          <w:rFonts w:ascii="Arial" w:hAnsi="Arial" w:cs="Arial"/>
          <w:sz w:val="22"/>
          <w:szCs w:val="22"/>
          <w:lang w:val="es-CR"/>
        </w:rPr>
        <w:t>s</w:t>
      </w:r>
      <w:r w:rsidR="00D42E6B" w:rsidRPr="00DD3DF4">
        <w:rPr>
          <w:rFonts w:ascii="Arial" w:hAnsi="Arial" w:cs="Arial"/>
          <w:sz w:val="22"/>
          <w:szCs w:val="22"/>
          <w:lang w:val="es-CR"/>
        </w:rPr>
        <w:t xml:space="preserve"> abarca</w:t>
      </w:r>
      <w:r w:rsidR="00D42E6B">
        <w:rPr>
          <w:rFonts w:ascii="Arial" w:hAnsi="Arial" w:cs="Arial"/>
          <w:sz w:val="22"/>
          <w:szCs w:val="22"/>
          <w:lang w:val="es-CR"/>
        </w:rPr>
        <w:t>n</w:t>
      </w:r>
      <w:r w:rsidR="00D42E6B" w:rsidRPr="00DD3DF4">
        <w:rPr>
          <w:rFonts w:ascii="Arial" w:hAnsi="Arial" w:cs="Arial"/>
          <w:sz w:val="22"/>
          <w:szCs w:val="22"/>
          <w:lang w:val="es-CR"/>
        </w:rPr>
        <w:t xml:space="preserve"> tanto teorí</w:t>
      </w:r>
      <w:r w:rsidR="00D42E6B">
        <w:rPr>
          <w:rFonts w:ascii="Arial" w:hAnsi="Arial" w:cs="Arial"/>
          <w:sz w:val="22"/>
          <w:szCs w:val="22"/>
          <w:lang w:val="es-CR"/>
        </w:rPr>
        <w:t>a</w:t>
      </w:r>
      <w:r w:rsidR="00D42E6B" w:rsidRPr="00DD3DF4">
        <w:rPr>
          <w:rFonts w:ascii="Arial" w:hAnsi="Arial" w:cs="Arial"/>
          <w:sz w:val="22"/>
          <w:szCs w:val="22"/>
          <w:lang w:val="es-CR"/>
        </w:rPr>
        <w:t xml:space="preserve"> como las prácticas. Así mismo, </w:t>
      </w:r>
      <w:r w:rsidR="00D42E6B">
        <w:rPr>
          <w:rFonts w:ascii="Arial" w:hAnsi="Arial" w:cs="Arial"/>
          <w:sz w:val="22"/>
          <w:szCs w:val="22"/>
          <w:lang w:val="es-CR"/>
        </w:rPr>
        <w:t xml:space="preserve">se le brindarán al estudiante lecturas u otro material extra del apoyo de la materia vista en clase, los cuales serán evaluados dentro </w:t>
      </w:r>
      <w:r>
        <w:rPr>
          <w:rFonts w:ascii="Arial" w:hAnsi="Arial" w:cs="Arial"/>
          <w:sz w:val="22"/>
          <w:szCs w:val="22"/>
          <w:lang w:val="es-CR"/>
        </w:rPr>
        <w:t>del éxamen final</w:t>
      </w:r>
      <w:r w:rsidR="00D42E6B">
        <w:rPr>
          <w:rFonts w:ascii="Arial" w:hAnsi="Arial" w:cs="Arial"/>
          <w:sz w:val="22"/>
          <w:szCs w:val="22"/>
          <w:lang w:val="es-CR"/>
        </w:rPr>
        <w:t>.</w:t>
      </w:r>
    </w:p>
    <w:p w14:paraId="2945FA27" w14:textId="77777777" w:rsidR="002C0689" w:rsidRPr="00D42E6B" w:rsidRDefault="002C0689" w:rsidP="002C0689">
      <w:pPr>
        <w:jc w:val="both"/>
        <w:rPr>
          <w:rFonts w:ascii="Arial" w:hAnsi="Arial" w:cs="Arial"/>
          <w:sz w:val="22"/>
          <w:szCs w:val="22"/>
          <w:lang w:val="es-ES_tradnl"/>
        </w:rPr>
      </w:pPr>
    </w:p>
    <w:p w14:paraId="7C9A6AD4" w14:textId="579F8C43" w:rsidR="002C0689" w:rsidRPr="00830B68" w:rsidRDefault="002C0689" w:rsidP="002C0689">
      <w:pPr>
        <w:jc w:val="both"/>
        <w:rPr>
          <w:rFonts w:ascii="Arial" w:hAnsi="Arial" w:cs="Arial"/>
          <w:sz w:val="22"/>
          <w:szCs w:val="22"/>
        </w:rPr>
      </w:pPr>
      <w:r w:rsidRPr="00830B68">
        <w:rPr>
          <w:rFonts w:ascii="Arial" w:hAnsi="Arial" w:cs="Arial"/>
          <w:sz w:val="22"/>
          <w:szCs w:val="22"/>
        </w:rPr>
        <w:t xml:space="preserve">Se </w:t>
      </w:r>
      <w:r w:rsidR="00E05B75">
        <w:rPr>
          <w:rFonts w:ascii="Arial" w:hAnsi="Arial" w:cs="Arial"/>
          <w:sz w:val="22"/>
          <w:szCs w:val="22"/>
        </w:rPr>
        <w:t>utilizará</w:t>
      </w:r>
      <w:r w:rsidRPr="00830B68">
        <w:rPr>
          <w:rFonts w:ascii="Arial" w:hAnsi="Arial" w:cs="Arial"/>
          <w:sz w:val="22"/>
          <w:szCs w:val="22"/>
        </w:rPr>
        <w:t xml:space="preserve"> </w:t>
      </w:r>
      <w:r w:rsidR="00E05B75">
        <w:rPr>
          <w:rFonts w:ascii="Arial" w:hAnsi="Arial" w:cs="Arial"/>
          <w:sz w:val="22"/>
          <w:szCs w:val="22"/>
        </w:rPr>
        <w:t xml:space="preserve">equipo </w:t>
      </w:r>
      <w:r w:rsidRPr="00830B68">
        <w:rPr>
          <w:rFonts w:ascii="Arial" w:hAnsi="Arial" w:cs="Arial"/>
          <w:sz w:val="22"/>
          <w:szCs w:val="22"/>
        </w:rPr>
        <w:t>multimedia como reproductor, computador</w:t>
      </w:r>
      <w:r w:rsidR="00FE70F9">
        <w:rPr>
          <w:rFonts w:ascii="Arial" w:hAnsi="Arial" w:cs="Arial"/>
          <w:sz w:val="22"/>
          <w:szCs w:val="22"/>
        </w:rPr>
        <w:t>, así como material extra</w:t>
      </w:r>
      <w:r w:rsidR="00E05B75">
        <w:rPr>
          <w:rFonts w:ascii="Arial" w:hAnsi="Arial" w:cs="Arial"/>
          <w:sz w:val="22"/>
          <w:szCs w:val="22"/>
        </w:rPr>
        <w:t>. Además, el</w:t>
      </w:r>
      <w:r w:rsidRPr="00830B68">
        <w:rPr>
          <w:rFonts w:ascii="Arial" w:hAnsi="Arial" w:cs="Arial"/>
          <w:sz w:val="22"/>
          <w:szCs w:val="22"/>
        </w:rPr>
        <w:t xml:space="preserve"> apoyo de un sitio web para el depósito y consulta de material digital.</w:t>
      </w:r>
    </w:p>
    <w:p w14:paraId="4B013DDA" w14:textId="77777777" w:rsidR="002C0689" w:rsidRPr="00830B68" w:rsidRDefault="002C0689" w:rsidP="002C0689">
      <w:pPr>
        <w:jc w:val="both"/>
        <w:rPr>
          <w:rFonts w:ascii="Arial" w:hAnsi="Arial" w:cs="Arial"/>
          <w:sz w:val="22"/>
          <w:szCs w:val="22"/>
          <w:lang w:val="es-ES_tradnl"/>
        </w:rPr>
      </w:pPr>
    </w:p>
    <w:p w14:paraId="09AEB156" w14:textId="5CD19452" w:rsidR="002A4548" w:rsidRPr="00830B68" w:rsidRDefault="002A4548" w:rsidP="009F52FC">
      <w:pPr>
        <w:jc w:val="both"/>
        <w:rPr>
          <w:rFonts w:ascii="Arial" w:hAnsi="Arial" w:cs="Arial"/>
          <w:sz w:val="22"/>
          <w:szCs w:val="22"/>
          <w:lang w:val="es-ES_tradnl"/>
        </w:rPr>
      </w:pPr>
      <w:r w:rsidRPr="00830B68">
        <w:rPr>
          <w:rFonts w:ascii="Arial" w:hAnsi="Arial" w:cs="Arial"/>
          <w:sz w:val="22"/>
          <w:szCs w:val="22"/>
          <w:lang w:val="es-ES_tradnl"/>
        </w:rPr>
        <w:lastRenderedPageBreak/>
        <w:t>Se realizará</w:t>
      </w:r>
      <w:r w:rsidR="00FE70F9">
        <w:rPr>
          <w:rFonts w:ascii="Arial" w:hAnsi="Arial" w:cs="Arial"/>
          <w:sz w:val="22"/>
          <w:szCs w:val="22"/>
          <w:lang w:val="es-ES_tradnl"/>
        </w:rPr>
        <w:t xml:space="preserve"> </w:t>
      </w:r>
      <w:r w:rsidR="00E05B75">
        <w:rPr>
          <w:rFonts w:ascii="Arial" w:hAnsi="Arial" w:cs="Arial"/>
          <w:sz w:val="22"/>
          <w:szCs w:val="22"/>
          <w:lang w:val="es-ES_tradnl"/>
        </w:rPr>
        <w:t>una sola prueba teórico - práctica</w:t>
      </w:r>
      <w:r w:rsidRPr="00830B68">
        <w:rPr>
          <w:rFonts w:ascii="Arial" w:hAnsi="Arial" w:cs="Arial"/>
          <w:sz w:val="22"/>
          <w:szCs w:val="22"/>
          <w:lang w:val="es-ES_tradnl"/>
        </w:rPr>
        <w:t xml:space="preserve"> para la comprobación del entendimiento por parte de los estudiantes sobre los conceptos vistos</w:t>
      </w:r>
      <w:r w:rsidR="00036E7A" w:rsidRPr="00830B68">
        <w:rPr>
          <w:rFonts w:ascii="Arial" w:hAnsi="Arial" w:cs="Arial"/>
          <w:sz w:val="22"/>
          <w:szCs w:val="22"/>
          <w:lang w:val="es-ES_tradnl"/>
        </w:rPr>
        <w:t xml:space="preserve"> en varias sesiones de clase</w:t>
      </w:r>
      <w:r w:rsidR="00E05B75">
        <w:rPr>
          <w:rFonts w:ascii="Arial" w:hAnsi="Arial" w:cs="Arial"/>
          <w:sz w:val="22"/>
          <w:szCs w:val="22"/>
          <w:lang w:val="es-ES_tradnl"/>
        </w:rPr>
        <w:t xml:space="preserve">. </w:t>
      </w:r>
    </w:p>
    <w:p w14:paraId="0DD5DB41" w14:textId="77777777" w:rsidR="002A4548" w:rsidRDefault="002A4548" w:rsidP="009F52FC">
      <w:pPr>
        <w:jc w:val="both"/>
        <w:rPr>
          <w:rFonts w:ascii="Arial" w:hAnsi="Arial" w:cs="Arial"/>
          <w:sz w:val="22"/>
          <w:szCs w:val="22"/>
          <w:lang w:val="es-ES_tradnl"/>
        </w:rPr>
      </w:pPr>
    </w:p>
    <w:p w14:paraId="60490A21" w14:textId="73CB18DA" w:rsidR="002D20E0" w:rsidRDefault="00E05B75" w:rsidP="002D20E0">
      <w:pPr>
        <w:jc w:val="both"/>
        <w:rPr>
          <w:rFonts w:ascii="Arial" w:hAnsi="Arial" w:cs="Arial"/>
          <w:sz w:val="22"/>
          <w:szCs w:val="22"/>
          <w:lang w:val="es-ES_tradnl"/>
        </w:rPr>
      </w:pPr>
      <w:r>
        <w:rPr>
          <w:rFonts w:ascii="Arial" w:hAnsi="Arial" w:cs="Arial"/>
          <w:sz w:val="22"/>
          <w:szCs w:val="22"/>
          <w:lang w:val="es-ES_tradnl"/>
        </w:rPr>
        <w:t xml:space="preserve">Los foros de discusión, el análisis de instrumento y el debate serán evaluados en clase. </w:t>
      </w:r>
      <w:r w:rsidR="00DA52E6">
        <w:rPr>
          <w:rFonts w:ascii="Arial" w:hAnsi="Arial" w:cs="Arial"/>
          <w:sz w:val="22"/>
          <w:szCs w:val="22"/>
          <w:lang w:val="es-ES_tradnl"/>
        </w:rPr>
        <w:t>Además,</w:t>
      </w:r>
      <w:r>
        <w:rPr>
          <w:rFonts w:ascii="Arial" w:hAnsi="Arial" w:cs="Arial"/>
          <w:sz w:val="22"/>
          <w:szCs w:val="22"/>
          <w:lang w:val="es-ES_tradnl"/>
        </w:rPr>
        <w:t xml:space="preserve"> el estudiante desarrollará un trabajo grupal </w:t>
      </w:r>
      <w:r w:rsidR="00DA52E6">
        <w:rPr>
          <w:rFonts w:ascii="Arial" w:hAnsi="Arial" w:cs="Arial"/>
          <w:sz w:val="22"/>
          <w:szCs w:val="22"/>
          <w:lang w:val="es-ES_tradnl"/>
        </w:rPr>
        <w:t>analizando los datos obtenidos en la gira de campo a la Reserva Absoluta Cabo Blanco donde aplicaremos un instrumento de evaluación para el manejo del área protegida.</w:t>
      </w:r>
    </w:p>
    <w:p w14:paraId="20932F4C" w14:textId="77777777" w:rsidR="00B14FAE" w:rsidRDefault="00B14FAE" w:rsidP="009F52FC">
      <w:pPr>
        <w:jc w:val="both"/>
        <w:rPr>
          <w:rFonts w:ascii="Arial" w:hAnsi="Arial" w:cs="Arial"/>
          <w:sz w:val="22"/>
          <w:szCs w:val="22"/>
          <w:lang w:val="es-ES_tradnl"/>
        </w:rPr>
      </w:pPr>
    </w:p>
    <w:p w14:paraId="498A3DCA" w14:textId="77777777" w:rsidR="00140D11" w:rsidRDefault="00140D11" w:rsidP="009F52FC">
      <w:pPr>
        <w:jc w:val="both"/>
        <w:rPr>
          <w:rFonts w:ascii="Arial" w:hAnsi="Arial" w:cs="Arial"/>
          <w:sz w:val="22"/>
          <w:szCs w:val="22"/>
          <w:lang w:val="es-ES_tradnl"/>
        </w:rPr>
      </w:pPr>
    </w:p>
    <w:p w14:paraId="57715DA6" w14:textId="77777777" w:rsidR="00140D11" w:rsidRPr="000A19E9" w:rsidRDefault="00140D11" w:rsidP="00140D11">
      <w:pPr>
        <w:jc w:val="both"/>
        <w:rPr>
          <w:rFonts w:ascii="Arial" w:hAnsi="Arial" w:cs="Arial"/>
          <w:b/>
          <w:i/>
          <w:sz w:val="22"/>
          <w:szCs w:val="22"/>
        </w:rPr>
      </w:pPr>
      <w:r>
        <w:rPr>
          <w:rFonts w:ascii="Arial" w:hAnsi="Arial" w:cs="Arial"/>
          <w:b/>
          <w:i/>
          <w:sz w:val="22"/>
          <w:szCs w:val="22"/>
        </w:rPr>
        <w:t>Descripción de componentes:</w:t>
      </w:r>
    </w:p>
    <w:p w14:paraId="33229F65" w14:textId="77777777" w:rsidR="00140D11" w:rsidRDefault="00140D11" w:rsidP="00140D11">
      <w:pPr>
        <w:jc w:val="both"/>
        <w:rPr>
          <w:rFonts w:ascii="Arial" w:hAnsi="Arial" w:cs="Arial"/>
          <w:sz w:val="22"/>
          <w:szCs w:val="22"/>
        </w:rPr>
      </w:pPr>
    </w:p>
    <w:p w14:paraId="5249A35B" w14:textId="77777777" w:rsidR="00140D11" w:rsidRDefault="00140D11" w:rsidP="00140D11">
      <w:pPr>
        <w:numPr>
          <w:ilvl w:val="0"/>
          <w:numId w:val="38"/>
        </w:numPr>
        <w:jc w:val="both"/>
        <w:rPr>
          <w:rFonts w:ascii="Arial" w:hAnsi="Arial" w:cs="Arial"/>
          <w:sz w:val="22"/>
          <w:szCs w:val="22"/>
        </w:rPr>
      </w:pPr>
      <w:r w:rsidRPr="00F32244">
        <w:rPr>
          <w:rFonts w:ascii="Arial" w:hAnsi="Arial" w:cs="Arial"/>
          <w:b/>
          <w:sz w:val="22"/>
          <w:szCs w:val="22"/>
        </w:rPr>
        <w:t>Curso teórico – práctico:</w:t>
      </w:r>
      <w:r>
        <w:rPr>
          <w:rFonts w:ascii="Arial" w:hAnsi="Arial" w:cs="Arial"/>
          <w:sz w:val="22"/>
          <w:szCs w:val="22"/>
        </w:rPr>
        <w:t xml:space="preserve"> </w:t>
      </w:r>
    </w:p>
    <w:p w14:paraId="6E0CC6B4" w14:textId="77777777" w:rsidR="00140D11" w:rsidRDefault="00140D11" w:rsidP="00140D11">
      <w:pPr>
        <w:ind w:left="360"/>
        <w:jc w:val="both"/>
        <w:rPr>
          <w:rFonts w:ascii="Arial" w:hAnsi="Arial" w:cs="Arial"/>
          <w:sz w:val="22"/>
          <w:szCs w:val="22"/>
        </w:rPr>
      </w:pPr>
    </w:p>
    <w:p w14:paraId="7B2FCFC3" w14:textId="77777777" w:rsidR="00140D11" w:rsidRDefault="00140D11" w:rsidP="00140D11">
      <w:pPr>
        <w:ind w:left="360"/>
        <w:jc w:val="both"/>
        <w:rPr>
          <w:rFonts w:ascii="Arial" w:hAnsi="Arial" w:cs="Arial"/>
          <w:sz w:val="22"/>
          <w:szCs w:val="22"/>
        </w:rPr>
      </w:pPr>
      <w:r>
        <w:rPr>
          <w:rFonts w:ascii="Arial" w:hAnsi="Arial" w:cs="Arial"/>
          <w:sz w:val="22"/>
          <w:szCs w:val="22"/>
        </w:rPr>
        <w:t xml:space="preserve">Se brindan clases magistrales por un espacio determinado, para luego aplicar en algunos casos los conceptos vistos en la sección de práctica. </w:t>
      </w:r>
    </w:p>
    <w:p w14:paraId="214571F1" w14:textId="77777777" w:rsidR="00140D11" w:rsidRDefault="00140D11" w:rsidP="00140D11">
      <w:pPr>
        <w:jc w:val="both"/>
        <w:rPr>
          <w:rFonts w:ascii="Arial" w:hAnsi="Arial" w:cs="Arial"/>
          <w:sz w:val="22"/>
          <w:szCs w:val="22"/>
        </w:rPr>
      </w:pPr>
    </w:p>
    <w:p w14:paraId="0030F675" w14:textId="287DA779" w:rsidR="00140D11" w:rsidRDefault="00140D11" w:rsidP="00140D11">
      <w:pPr>
        <w:numPr>
          <w:ilvl w:val="0"/>
          <w:numId w:val="38"/>
        </w:numPr>
        <w:jc w:val="both"/>
        <w:rPr>
          <w:rFonts w:ascii="Arial" w:hAnsi="Arial" w:cs="Arial"/>
          <w:sz w:val="22"/>
          <w:szCs w:val="22"/>
        </w:rPr>
      </w:pPr>
      <w:r>
        <w:rPr>
          <w:rFonts w:ascii="Arial" w:hAnsi="Arial" w:cs="Arial"/>
          <w:sz w:val="22"/>
          <w:szCs w:val="22"/>
        </w:rPr>
        <w:t xml:space="preserve"> </w:t>
      </w:r>
      <w:r w:rsidR="00DA52E6">
        <w:rPr>
          <w:rFonts w:ascii="Arial" w:hAnsi="Arial" w:cs="Arial"/>
          <w:b/>
          <w:sz w:val="22"/>
          <w:szCs w:val="22"/>
        </w:rPr>
        <w:t>Examen</w:t>
      </w:r>
      <w:r w:rsidRPr="00F32244">
        <w:rPr>
          <w:rFonts w:ascii="Arial" w:hAnsi="Arial" w:cs="Arial"/>
          <w:b/>
          <w:sz w:val="22"/>
          <w:szCs w:val="22"/>
        </w:rPr>
        <w:t>:</w:t>
      </w:r>
      <w:r>
        <w:rPr>
          <w:rFonts w:ascii="Arial" w:hAnsi="Arial" w:cs="Arial"/>
          <w:sz w:val="22"/>
          <w:szCs w:val="22"/>
        </w:rPr>
        <w:t xml:space="preserve"> </w:t>
      </w:r>
    </w:p>
    <w:p w14:paraId="716B9A0D" w14:textId="77777777" w:rsidR="00140D11" w:rsidRDefault="00140D11" w:rsidP="00140D11">
      <w:pPr>
        <w:ind w:left="360"/>
        <w:jc w:val="both"/>
        <w:rPr>
          <w:rFonts w:ascii="Arial" w:hAnsi="Arial" w:cs="Arial"/>
          <w:sz w:val="22"/>
          <w:szCs w:val="22"/>
        </w:rPr>
      </w:pPr>
    </w:p>
    <w:p w14:paraId="4801E3BA" w14:textId="6E80550C" w:rsidR="00140D11" w:rsidRPr="003F7996" w:rsidRDefault="00140D11" w:rsidP="00140D11">
      <w:pPr>
        <w:ind w:left="360"/>
        <w:jc w:val="both"/>
        <w:rPr>
          <w:rFonts w:ascii="Arial" w:hAnsi="Arial" w:cs="Arial"/>
          <w:sz w:val="22"/>
          <w:szCs w:val="22"/>
        </w:rPr>
      </w:pPr>
      <w:r>
        <w:rPr>
          <w:rFonts w:ascii="Arial" w:hAnsi="Arial" w:cs="Arial"/>
          <w:sz w:val="22"/>
          <w:szCs w:val="22"/>
        </w:rPr>
        <w:t xml:space="preserve">Se aplicarán </w:t>
      </w:r>
      <w:r w:rsidR="00DA52E6">
        <w:rPr>
          <w:rFonts w:ascii="Arial" w:hAnsi="Arial" w:cs="Arial"/>
          <w:sz w:val="22"/>
          <w:szCs w:val="22"/>
        </w:rPr>
        <w:t>un</w:t>
      </w:r>
      <w:r>
        <w:rPr>
          <w:rFonts w:ascii="Arial" w:hAnsi="Arial" w:cs="Arial"/>
          <w:sz w:val="22"/>
          <w:szCs w:val="22"/>
        </w:rPr>
        <w:t xml:space="preserve"> </w:t>
      </w:r>
      <w:r w:rsidR="00DA52E6">
        <w:rPr>
          <w:rFonts w:ascii="Arial" w:hAnsi="Arial" w:cs="Arial"/>
          <w:sz w:val="22"/>
          <w:szCs w:val="22"/>
        </w:rPr>
        <w:t>examen</w:t>
      </w:r>
      <w:r w:rsidRPr="003F7996">
        <w:rPr>
          <w:rFonts w:ascii="Arial" w:hAnsi="Arial" w:cs="Arial"/>
          <w:sz w:val="22"/>
          <w:szCs w:val="22"/>
        </w:rPr>
        <w:t xml:space="preserve"> </w:t>
      </w:r>
      <w:r w:rsidR="00DA52E6">
        <w:rPr>
          <w:rFonts w:ascii="Arial" w:hAnsi="Arial" w:cs="Arial"/>
          <w:sz w:val="22"/>
          <w:szCs w:val="22"/>
        </w:rPr>
        <w:t>teórico – práctico al final del curso cuyo objetivo es realizar una evaluación de las capacidades críticas – constructivas desarrolladas por los estudiantes en las temáticas vista en clase</w:t>
      </w:r>
      <w:r>
        <w:rPr>
          <w:rFonts w:ascii="Arial" w:hAnsi="Arial" w:cs="Arial"/>
          <w:sz w:val="22"/>
          <w:szCs w:val="22"/>
        </w:rPr>
        <w:t xml:space="preserve">. </w:t>
      </w:r>
      <w:r w:rsidR="00DA52E6">
        <w:rPr>
          <w:rFonts w:ascii="Arial" w:hAnsi="Arial" w:cs="Arial"/>
          <w:sz w:val="22"/>
          <w:szCs w:val="22"/>
        </w:rPr>
        <w:t>Tiene un valor de 40%</w:t>
      </w:r>
    </w:p>
    <w:p w14:paraId="0B8A3A4E" w14:textId="77777777" w:rsidR="00140D11" w:rsidRDefault="00140D11" w:rsidP="00140D11">
      <w:pPr>
        <w:pStyle w:val="ListParagraph"/>
        <w:ind w:left="0"/>
        <w:rPr>
          <w:rFonts w:ascii="Arial" w:hAnsi="Arial" w:cs="Arial"/>
          <w:sz w:val="22"/>
          <w:szCs w:val="22"/>
        </w:rPr>
      </w:pPr>
    </w:p>
    <w:p w14:paraId="50EB6CBF" w14:textId="1E1D2B1B" w:rsidR="00140D11" w:rsidRPr="00577068" w:rsidRDefault="00140D11" w:rsidP="00140D11">
      <w:pPr>
        <w:pStyle w:val="ListParagraph"/>
        <w:numPr>
          <w:ilvl w:val="0"/>
          <w:numId w:val="39"/>
        </w:numPr>
        <w:contextualSpacing w:val="0"/>
        <w:jc w:val="both"/>
        <w:rPr>
          <w:rFonts w:ascii="Arial" w:hAnsi="Arial" w:cs="Arial"/>
          <w:b/>
          <w:sz w:val="22"/>
          <w:szCs w:val="22"/>
        </w:rPr>
      </w:pPr>
      <w:r>
        <w:rPr>
          <w:rFonts w:ascii="Arial" w:hAnsi="Arial" w:cs="Arial"/>
          <w:sz w:val="22"/>
          <w:szCs w:val="22"/>
        </w:rPr>
        <w:t xml:space="preserve"> </w:t>
      </w:r>
      <w:r w:rsidR="00DA52E6">
        <w:rPr>
          <w:rFonts w:ascii="Arial" w:hAnsi="Arial" w:cs="Arial"/>
          <w:b/>
          <w:sz w:val="22"/>
          <w:szCs w:val="22"/>
        </w:rPr>
        <w:t>Foros de discusión</w:t>
      </w:r>
      <w:r w:rsidRPr="00577068">
        <w:rPr>
          <w:rFonts w:ascii="Arial" w:hAnsi="Arial" w:cs="Arial"/>
          <w:b/>
          <w:sz w:val="22"/>
          <w:szCs w:val="22"/>
        </w:rPr>
        <w:t>:</w:t>
      </w:r>
    </w:p>
    <w:p w14:paraId="72B7ADE1" w14:textId="77777777" w:rsidR="00140D11" w:rsidRDefault="00140D11" w:rsidP="00140D11">
      <w:pPr>
        <w:pStyle w:val="ListParagraph"/>
        <w:ind w:left="0"/>
        <w:rPr>
          <w:rFonts w:ascii="Arial" w:hAnsi="Arial" w:cs="Arial"/>
          <w:sz w:val="22"/>
          <w:szCs w:val="22"/>
        </w:rPr>
      </w:pPr>
    </w:p>
    <w:p w14:paraId="0B96906B" w14:textId="26EFFA4F" w:rsidR="00140D11" w:rsidRDefault="00DA52E6" w:rsidP="00140D11">
      <w:pPr>
        <w:pStyle w:val="ListParagraph"/>
        <w:ind w:left="360"/>
        <w:jc w:val="both"/>
        <w:rPr>
          <w:rFonts w:ascii="Arial" w:hAnsi="Arial" w:cs="Arial"/>
          <w:sz w:val="22"/>
          <w:szCs w:val="22"/>
        </w:rPr>
      </w:pPr>
      <w:r>
        <w:rPr>
          <w:rFonts w:ascii="Arial" w:hAnsi="Arial" w:cs="Arial"/>
          <w:sz w:val="22"/>
          <w:szCs w:val="22"/>
        </w:rPr>
        <w:t xml:space="preserve">Los estudiantes </w:t>
      </w:r>
      <w:r w:rsidR="00CF2B9D">
        <w:rPr>
          <w:rFonts w:ascii="Arial" w:hAnsi="Arial" w:cs="Arial"/>
          <w:sz w:val="22"/>
          <w:szCs w:val="22"/>
        </w:rPr>
        <w:t>observarán</w:t>
      </w:r>
      <w:r>
        <w:rPr>
          <w:rFonts w:ascii="Arial" w:hAnsi="Arial" w:cs="Arial"/>
          <w:sz w:val="22"/>
          <w:szCs w:val="22"/>
        </w:rPr>
        <w:t xml:space="preserve"> los documentales temáticos, seguidamente se reunirán en grupos de trabajo para discutir la temática del documental a partir de preguntas orientadoras </w:t>
      </w:r>
      <w:r w:rsidR="00CF2B9D">
        <w:rPr>
          <w:rFonts w:ascii="Arial" w:hAnsi="Arial" w:cs="Arial"/>
          <w:sz w:val="22"/>
          <w:szCs w:val="22"/>
        </w:rPr>
        <w:t>entregadas por el profesor.</w:t>
      </w:r>
    </w:p>
    <w:p w14:paraId="2A2F2021" w14:textId="77777777" w:rsidR="00140D11" w:rsidRDefault="00140D11" w:rsidP="00140D11">
      <w:pPr>
        <w:jc w:val="both"/>
        <w:rPr>
          <w:rFonts w:ascii="Arial" w:hAnsi="Arial" w:cs="Arial"/>
          <w:sz w:val="22"/>
          <w:szCs w:val="22"/>
        </w:rPr>
      </w:pPr>
    </w:p>
    <w:p w14:paraId="6CF061DC" w14:textId="063DC7F2" w:rsidR="00EE70DA" w:rsidRPr="00E751D3" w:rsidRDefault="00EE70DA" w:rsidP="00EE70DA">
      <w:pPr>
        <w:pStyle w:val="ListParagraph"/>
        <w:numPr>
          <w:ilvl w:val="0"/>
          <w:numId w:val="39"/>
        </w:numPr>
        <w:jc w:val="both"/>
        <w:rPr>
          <w:rFonts w:ascii="Arial" w:hAnsi="Arial" w:cs="Arial"/>
          <w:b/>
          <w:sz w:val="22"/>
          <w:szCs w:val="22"/>
        </w:rPr>
      </w:pPr>
      <w:r w:rsidRPr="00E751D3">
        <w:rPr>
          <w:rFonts w:ascii="Arial" w:hAnsi="Arial" w:cs="Arial"/>
          <w:b/>
          <w:sz w:val="22"/>
          <w:szCs w:val="22"/>
        </w:rPr>
        <w:t xml:space="preserve"> </w:t>
      </w:r>
      <w:r w:rsidR="0032518E">
        <w:rPr>
          <w:rFonts w:ascii="Arial" w:hAnsi="Arial" w:cs="Arial"/>
          <w:b/>
          <w:sz w:val="22"/>
          <w:szCs w:val="22"/>
        </w:rPr>
        <w:t>Debate sobre estudio de caso</w:t>
      </w:r>
      <w:r w:rsidRPr="00E751D3">
        <w:rPr>
          <w:rFonts w:ascii="Arial" w:hAnsi="Arial" w:cs="Arial"/>
          <w:b/>
          <w:sz w:val="22"/>
          <w:szCs w:val="22"/>
        </w:rPr>
        <w:t>:</w:t>
      </w:r>
    </w:p>
    <w:p w14:paraId="5CE726E3" w14:textId="77777777" w:rsidR="00EE70DA" w:rsidRDefault="00EE70DA" w:rsidP="00140D11">
      <w:pPr>
        <w:jc w:val="both"/>
        <w:rPr>
          <w:rFonts w:ascii="Arial" w:hAnsi="Arial" w:cs="Arial"/>
          <w:sz w:val="22"/>
          <w:szCs w:val="22"/>
        </w:rPr>
      </w:pPr>
    </w:p>
    <w:p w14:paraId="2ACBB6F2" w14:textId="5274DCCA" w:rsidR="00EE70DA" w:rsidRDefault="0032518E" w:rsidP="00EE70DA">
      <w:pPr>
        <w:ind w:left="360"/>
        <w:jc w:val="both"/>
        <w:rPr>
          <w:rFonts w:ascii="Arial" w:hAnsi="Arial" w:cs="Arial"/>
          <w:sz w:val="22"/>
          <w:szCs w:val="22"/>
        </w:rPr>
      </w:pPr>
      <w:r>
        <w:rPr>
          <w:rFonts w:ascii="Arial" w:hAnsi="Arial" w:cs="Arial"/>
          <w:sz w:val="22"/>
          <w:szCs w:val="22"/>
        </w:rPr>
        <w:t>Los estudiantes revisaran diferentes tipos de material previo a la clase sobre la temática del debate. Luego se reunirán en grupos de trabajo y analizarán desde la perspectiva del manejo de áreas protegidas y la legislación pertinente el caso de estudio. El profesor ofrecerá una guía de trabajo a los grupos.</w:t>
      </w:r>
    </w:p>
    <w:p w14:paraId="64362BA4" w14:textId="77777777" w:rsidR="00EE70DA" w:rsidRDefault="00EE70DA" w:rsidP="00140D11">
      <w:pPr>
        <w:jc w:val="both"/>
        <w:rPr>
          <w:rFonts w:ascii="Arial" w:hAnsi="Arial" w:cs="Arial"/>
          <w:sz w:val="22"/>
          <w:szCs w:val="22"/>
        </w:rPr>
      </w:pPr>
    </w:p>
    <w:p w14:paraId="0D352898" w14:textId="57FF0245" w:rsidR="00140D11" w:rsidRPr="00633E4E" w:rsidRDefault="00140D11" w:rsidP="00140D11">
      <w:pPr>
        <w:numPr>
          <w:ilvl w:val="0"/>
          <w:numId w:val="39"/>
        </w:numPr>
        <w:jc w:val="both"/>
        <w:rPr>
          <w:rFonts w:ascii="Arial" w:hAnsi="Arial" w:cs="Arial"/>
          <w:b/>
          <w:sz w:val="22"/>
          <w:szCs w:val="22"/>
        </w:rPr>
      </w:pPr>
      <w:r>
        <w:rPr>
          <w:rFonts w:ascii="Arial" w:hAnsi="Arial" w:cs="Arial"/>
          <w:sz w:val="22"/>
          <w:szCs w:val="22"/>
        </w:rPr>
        <w:t xml:space="preserve"> </w:t>
      </w:r>
      <w:r w:rsidR="0032518E">
        <w:rPr>
          <w:rFonts w:ascii="Arial" w:hAnsi="Arial" w:cs="Arial"/>
          <w:b/>
          <w:sz w:val="22"/>
          <w:szCs w:val="22"/>
        </w:rPr>
        <w:t>Análisis de instrumento</w:t>
      </w:r>
      <w:r w:rsidRPr="00633E4E">
        <w:rPr>
          <w:rFonts w:ascii="Arial" w:hAnsi="Arial" w:cs="Arial"/>
          <w:b/>
          <w:sz w:val="22"/>
          <w:szCs w:val="22"/>
        </w:rPr>
        <w:t>:</w:t>
      </w:r>
    </w:p>
    <w:p w14:paraId="4B6305EB" w14:textId="77777777" w:rsidR="00140D11" w:rsidRDefault="00140D11" w:rsidP="00140D11">
      <w:pPr>
        <w:jc w:val="both"/>
        <w:rPr>
          <w:rFonts w:ascii="Arial" w:hAnsi="Arial" w:cs="Arial"/>
          <w:sz w:val="22"/>
          <w:szCs w:val="22"/>
        </w:rPr>
      </w:pPr>
    </w:p>
    <w:p w14:paraId="30E6D2C7" w14:textId="757033AC" w:rsidR="00C8062D" w:rsidRDefault="0032518E" w:rsidP="00C8062D">
      <w:pPr>
        <w:ind w:left="360"/>
        <w:jc w:val="both"/>
        <w:rPr>
          <w:rFonts w:ascii="Arial" w:hAnsi="Arial" w:cs="Arial"/>
          <w:sz w:val="22"/>
          <w:szCs w:val="22"/>
        </w:rPr>
      </w:pPr>
      <w:r>
        <w:rPr>
          <w:rFonts w:ascii="Arial" w:hAnsi="Arial" w:cs="Arial"/>
          <w:sz w:val="22"/>
          <w:szCs w:val="22"/>
        </w:rPr>
        <w:t>Los estudiantes revisarán previamente a la clase el instrumento seleccionado. Durante la clase los estudiantes trabajarán en grupos revisando los componentes del instrumento mediante la orientación del profesor.</w:t>
      </w:r>
    </w:p>
    <w:p w14:paraId="2230DDEF" w14:textId="77777777" w:rsidR="00C8062D" w:rsidRDefault="00C8062D" w:rsidP="00140D11">
      <w:pPr>
        <w:jc w:val="both"/>
        <w:rPr>
          <w:rFonts w:ascii="Arial" w:hAnsi="Arial" w:cs="Arial"/>
          <w:sz w:val="22"/>
          <w:szCs w:val="22"/>
        </w:rPr>
      </w:pPr>
    </w:p>
    <w:p w14:paraId="47BED1CC" w14:textId="77777777" w:rsidR="00140D11" w:rsidRPr="009167B1" w:rsidRDefault="00140D11" w:rsidP="00140D11">
      <w:pPr>
        <w:numPr>
          <w:ilvl w:val="0"/>
          <w:numId w:val="38"/>
        </w:numPr>
        <w:jc w:val="both"/>
        <w:rPr>
          <w:rFonts w:ascii="Arial" w:hAnsi="Arial" w:cs="Arial"/>
          <w:b/>
          <w:sz w:val="22"/>
          <w:szCs w:val="22"/>
        </w:rPr>
      </w:pPr>
      <w:r>
        <w:rPr>
          <w:rFonts w:ascii="Arial" w:hAnsi="Arial" w:cs="Arial"/>
          <w:sz w:val="22"/>
          <w:szCs w:val="22"/>
        </w:rPr>
        <w:t xml:space="preserve"> </w:t>
      </w:r>
      <w:r w:rsidRPr="009167B1">
        <w:rPr>
          <w:rFonts w:ascii="Arial" w:hAnsi="Arial" w:cs="Arial"/>
          <w:b/>
          <w:sz w:val="22"/>
          <w:szCs w:val="22"/>
        </w:rPr>
        <w:t>Avances del trabajo final:</w:t>
      </w:r>
    </w:p>
    <w:p w14:paraId="7E834CE2" w14:textId="77777777" w:rsidR="00140D11" w:rsidRDefault="00140D11" w:rsidP="00140D11">
      <w:pPr>
        <w:jc w:val="both"/>
        <w:rPr>
          <w:rFonts w:ascii="Arial" w:hAnsi="Arial" w:cs="Arial"/>
          <w:sz w:val="22"/>
          <w:szCs w:val="22"/>
        </w:rPr>
      </w:pPr>
    </w:p>
    <w:p w14:paraId="0E2968C6" w14:textId="77777777" w:rsidR="00140D11" w:rsidRDefault="00140D11" w:rsidP="00140D11">
      <w:pPr>
        <w:ind w:left="360"/>
        <w:jc w:val="both"/>
        <w:rPr>
          <w:rFonts w:ascii="Arial" w:hAnsi="Arial" w:cs="Arial"/>
          <w:sz w:val="22"/>
          <w:szCs w:val="22"/>
        </w:rPr>
      </w:pPr>
      <w:r>
        <w:rPr>
          <w:rFonts w:ascii="Arial" w:hAnsi="Arial" w:cs="Arial"/>
          <w:sz w:val="22"/>
          <w:szCs w:val="22"/>
        </w:rPr>
        <w:t xml:space="preserve">Son documentos escritos que poseen información recopilada que será utilizada para la confección del informe final del curso de cada subgrupo. En este caso consta de </w:t>
      </w:r>
      <w:r w:rsidR="00EE70DA">
        <w:rPr>
          <w:rFonts w:ascii="Arial" w:hAnsi="Arial" w:cs="Arial"/>
          <w:sz w:val="22"/>
          <w:szCs w:val="22"/>
        </w:rPr>
        <w:t>un</w:t>
      </w:r>
      <w:r>
        <w:rPr>
          <w:rFonts w:ascii="Arial" w:hAnsi="Arial" w:cs="Arial"/>
          <w:sz w:val="22"/>
          <w:szCs w:val="22"/>
        </w:rPr>
        <w:t xml:space="preserve"> avance </w:t>
      </w:r>
      <w:r w:rsidR="00EE70DA">
        <w:rPr>
          <w:rFonts w:ascii="Arial" w:hAnsi="Arial" w:cs="Arial"/>
          <w:sz w:val="22"/>
          <w:szCs w:val="22"/>
        </w:rPr>
        <w:t>el</w:t>
      </w:r>
      <w:r>
        <w:rPr>
          <w:rFonts w:ascii="Arial" w:hAnsi="Arial" w:cs="Arial"/>
          <w:sz w:val="22"/>
          <w:szCs w:val="22"/>
        </w:rPr>
        <w:t xml:space="preserve"> cual poseen un valor de </w:t>
      </w:r>
      <w:r w:rsidR="00FE23EF">
        <w:rPr>
          <w:rFonts w:ascii="Arial" w:hAnsi="Arial" w:cs="Arial"/>
          <w:sz w:val="22"/>
          <w:szCs w:val="22"/>
        </w:rPr>
        <w:t>10</w:t>
      </w:r>
      <w:r>
        <w:rPr>
          <w:rFonts w:ascii="Arial" w:hAnsi="Arial" w:cs="Arial"/>
          <w:sz w:val="22"/>
          <w:szCs w:val="22"/>
        </w:rPr>
        <w:t>% cada uno y los cuales serán evaluados a partir de rúbricas y el seguimiento de las instrucciones brindadas dentro de las guías escritas para cada caso.</w:t>
      </w:r>
    </w:p>
    <w:p w14:paraId="65A53258" w14:textId="77777777" w:rsidR="00140D11" w:rsidRDefault="00140D11" w:rsidP="00140D11">
      <w:pPr>
        <w:ind w:left="360"/>
        <w:jc w:val="both"/>
        <w:rPr>
          <w:rFonts w:ascii="Arial" w:hAnsi="Arial" w:cs="Arial"/>
          <w:sz w:val="22"/>
          <w:szCs w:val="22"/>
        </w:rPr>
      </w:pPr>
    </w:p>
    <w:p w14:paraId="0D893F93" w14:textId="77777777" w:rsidR="00140D11" w:rsidRPr="006B37AE" w:rsidRDefault="00140D11" w:rsidP="00140D11">
      <w:pPr>
        <w:numPr>
          <w:ilvl w:val="0"/>
          <w:numId w:val="38"/>
        </w:numPr>
        <w:jc w:val="both"/>
        <w:rPr>
          <w:rFonts w:ascii="Arial" w:hAnsi="Arial" w:cs="Arial"/>
          <w:b/>
          <w:sz w:val="22"/>
          <w:szCs w:val="22"/>
        </w:rPr>
      </w:pPr>
      <w:r>
        <w:rPr>
          <w:rFonts w:ascii="Arial" w:hAnsi="Arial" w:cs="Arial"/>
          <w:sz w:val="22"/>
          <w:szCs w:val="22"/>
        </w:rPr>
        <w:t xml:space="preserve"> </w:t>
      </w:r>
      <w:r w:rsidRPr="006B37AE">
        <w:rPr>
          <w:rFonts w:ascii="Arial" w:hAnsi="Arial" w:cs="Arial"/>
          <w:b/>
          <w:sz w:val="22"/>
          <w:szCs w:val="22"/>
        </w:rPr>
        <w:t>Informe Final</w:t>
      </w:r>
      <w:r>
        <w:rPr>
          <w:rFonts w:ascii="Arial" w:hAnsi="Arial" w:cs="Arial"/>
          <w:b/>
          <w:sz w:val="22"/>
          <w:szCs w:val="22"/>
        </w:rPr>
        <w:t>:</w:t>
      </w:r>
    </w:p>
    <w:p w14:paraId="6558A991" w14:textId="77777777" w:rsidR="00140D11" w:rsidRDefault="00140D11" w:rsidP="00140D11">
      <w:pPr>
        <w:jc w:val="both"/>
        <w:rPr>
          <w:rFonts w:ascii="Arial" w:hAnsi="Arial" w:cs="Arial"/>
          <w:sz w:val="22"/>
          <w:szCs w:val="22"/>
        </w:rPr>
      </w:pPr>
    </w:p>
    <w:p w14:paraId="156DFE3D" w14:textId="77777777" w:rsidR="00140D11" w:rsidRDefault="00140D11" w:rsidP="00140D11">
      <w:pPr>
        <w:ind w:left="360"/>
        <w:jc w:val="both"/>
        <w:rPr>
          <w:rFonts w:ascii="Arial" w:hAnsi="Arial" w:cs="Arial"/>
          <w:sz w:val="22"/>
          <w:szCs w:val="22"/>
        </w:rPr>
      </w:pPr>
      <w:r>
        <w:rPr>
          <w:rFonts w:ascii="Arial" w:hAnsi="Arial" w:cs="Arial"/>
          <w:sz w:val="22"/>
          <w:szCs w:val="22"/>
        </w:rPr>
        <w:lastRenderedPageBreak/>
        <w:t xml:space="preserve">Consta de un informe escrito que recoge la información presenta en los avances más la información pertinente y necesaria para finalizar el trabajo para cada subgrupo. Este informe posee una guía especifica con las indicaciones para su desarrollo, así como, las rúbricas de evaluación el cual posee un valor de </w:t>
      </w:r>
      <w:r w:rsidR="00E751D3">
        <w:rPr>
          <w:rFonts w:ascii="Arial" w:hAnsi="Arial" w:cs="Arial"/>
          <w:sz w:val="22"/>
          <w:szCs w:val="22"/>
        </w:rPr>
        <w:t>20</w:t>
      </w:r>
      <w:r>
        <w:rPr>
          <w:rFonts w:ascii="Arial" w:hAnsi="Arial" w:cs="Arial"/>
          <w:sz w:val="22"/>
          <w:szCs w:val="22"/>
        </w:rPr>
        <w:t>%.</w:t>
      </w:r>
    </w:p>
    <w:p w14:paraId="37BF267A" w14:textId="77777777" w:rsidR="00C8062D" w:rsidRDefault="00C8062D" w:rsidP="00140D11">
      <w:pPr>
        <w:ind w:left="360"/>
        <w:jc w:val="both"/>
        <w:rPr>
          <w:rFonts w:ascii="Arial" w:hAnsi="Arial" w:cs="Arial"/>
          <w:sz w:val="22"/>
          <w:szCs w:val="22"/>
        </w:rPr>
      </w:pPr>
    </w:p>
    <w:p w14:paraId="3B33F8A0" w14:textId="77777777" w:rsidR="00140D11" w:rsidRPr="00772F25" w:rsidRDefault="00140D11" w:rsidP="00140D11">
      <w:pPr>
        <w:numPr>
          <w:ilvl w:val="0"/>
          <w:numId w:val="38"/>
        </w:numPr>
        <w:jc w:val="both"/>
        <w:rPr>
          <w:rFonts w:ascii="Arial" w:hAnsi="Arial" w:cs="Arial"/>
          <w:b/>
          <w:sz w:val="22"/>
          <w:szCs w:val="22"/>
        </w:rPr>
      </w:pPr>
      <w:r>
        <w:rPr>
          <w:rFonts w:ascii="Arial" w:hAnsi="Arial" w:cs="Arial"/>
          <w:sz w:val="22"/>
          <w:szCs w:val="22"/>
        </w:rPr>
        <w:t xml:space="preserve"> </w:t>
      </w:r>
      <w:r w:rsidRPr="00772F25">
        <w:rPr>
          <w:rFonts w:ascii="Arial" w:hAnsi="Arial" w:cs="Arial"/>
          <w:b/>
          <w:sz w:val="22"/>
          <w:szCs w:val="22"/>
        </w:rPr>
        <w:t>Presentación oral:</w:t>
      </w:r>
    </w:p>
    <w:p w14:paraId="53D5F7F4" w14:textId="77777777" w:rsidR="00140D11" w:rsidRDefault="00140D11" w:rsidP="00140D11">
      <w:pPr>
        <w:jc w:val="both"/>
        <w:rPr>
          <w:rFonts w:ascii="Arial" w:hAnsi="Arial" w:cs="Arial"/>
          <w:sz w:val="22"/>
          <w:szCs w:val="22"/>
        </w:rPr>
      </w:pPr>
    </w:p>
    <w:p w14:paraId="52961FB6" w14:textId="77777777" w:rsidR="00140D11" w:rsidRDefault="00140D11" w:rsidP="00140D11">
      <w:pPr>
        <w:ind w:left="360"/>
        <w:jc w:val="both"/>
        <w:rPr>
          <w:rFonts w:ascii="Arial" w:hAnsi="Arial" w:cs="Arial"/>
          <w:sz w:val="22"/>
          <w:szCs w:val="22"/>
        </w:rPr>
      </w:pPr>
      <w:r>
        <w:rPr>
          <w:rFonts w:ascii="Arial" w:hAnsi="Arial" w:cs="Arial"/>
          <w:sz w:val="22"/>
          <w:szCs w:val="22"/>
        </w:rPr>
        <w:t xml:space="preserve">Presentación por parte de los estudiantes de cada subgrupo sobre los hallazgos de su investigación la cual posee un valor de </w:t>
      </w:r>
      <w:r w:rsidR="00E751D3">
        <w:rPr>
          <w:rFonts w:ascii="Arial" w:hAnsi="Arial" w:cs="Arial"/>
          <w:sz w:val="22"/>
          <w:szCs w:val="22"/>
        </w:rPr>
        <w:t>10</w:t>
      </w:r>
      <w:r>
        <w:rPr>
          <w:rFonts w:ascii="Arial" w:hAnsi="Arial" w:cs="Arial"/>
          <w:sz w:val="22"/>
          <w:szCs w:val="22"/>
        </w:rPr>
        <w:t>%. Se brindará una guía con sus respectivas rúbricas sobre los ítems a evaluar.</w:t>
      </w:r>
    </w:p>
    <w:p w14:paraId="644B5B50" w14:textId="77777777" w:rsidR="00140D11" w:rsidRDefault="00140D11" w:rsidP="00140D11">
      <w:pPr>
        <w:jc w:val="both"/>
        <w:rPr>
          <w:rFonts w:ascii="Arial" w:hAnsi="Arial" w:cs="Arial"/>
          <w:sz w:val="22"/>
          <w:szCs w:val="22"/>
        </w:rPr>
      </w:pPr>
    </w:p>
    <w:p w14:paraId="39FAEFDE" w14:textId="77777777" w:rsidR="009E6C61" w:rsidRPr="006E0A51" w:rsidRDefault="009613BD" w:rsidP="00A07E76">
      <w:pPr>
        <w:jc w:val="both"/>
        <w:rPr>
          <w:rFonts w:ascii="Arial" w:hAnsi="Arial" w:cs="Arial"/>
          <w:b/>
          <w:bCs/>
          <w:i/>
          <w:sz w:val="22"/>
          <w:szCs w:val="22"/>
        </w:rPr>
      </w:pPr>
      <w:r w:rsidRPr="006E0A51">
        <w:rPr>
          <w:rFonts w:ascii="Arial" w:hAnsi="Arial" w:cs="Arial"/>
          <w:b/>
          <w:bCs/>
          <w:i/>
          <w:sz w:val="22"/>
          <w:szCs w:val="22"/>
        </w:rPr>
        <w:t xml:space="preserve">Evaluación </w:t>
      </w:r>
    </w:p>
    <w:p w14:paraId="6AD0EF63" w14:textId="77777777" w:rsidR="009613BD" w:rsidRDefault="009613BD" w:rsidP="00EA2FF5">
      <w:pPr>
        <w:rPr>
          <w:rFonts w:ascii="Arial" w:hAnsi="Arial" w:cs="Arial"/>
          <w:sz w:val="22"/>
          <w:szCs w:val="22"/>
          <w:lang w:eastAsia="es-AR"/>
        </w:rPr>
      </w:pP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2"/>
        <w:gridCol w:w="3907"/>
        <w:gridCol w:w="1658"/>
        <w:gridCol w:w="2206"/>
      </w:tblGrid>
      <w:tr w:rsidR="00511BAC" w:rsidRPr="00286EB2" w14:paraId="0AAA2812" w14:textId="77777777" w:rsidTr="00BF255E">
        <w:trPr>
          <w:tblHeader/>
          <w:jc w:val="center"/>
        </w:trPr>
        <w:tc>
          <w:tcPr>
            <w:tcW w:w="2902" w:type="dxa"/>
            <w:tcBorders>
              <w:right w:val="single" w:sz="4" w:space="0" w:color="244061"/>
            </w:tcBorders>
            <w:shd w:val="clear" w:color="auto" w:fill="AEAAAA" w:themeFill="background2" w:themeFillShade="BF"/>
            <w:vAlign w:val="center"/>
          </w:tcPr>
          <w:p w14:paraId="6C7C9DB3"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Medio de evaluación</w:t>
            </w:r>
          </w:p>
        </w:tc>
        <w:tc>
          <w:tcPr>
            <w:tcW w:w="3907" w:type="dxa"/>
            <w:tcBorders>
              <w:left w:val="single" w:sz="4" w:space="0" w:color="244061"/>
              <w:right w:val="single" w:sz="4" w:space="0" w:color="244061"/>
            </w:tcBorders>
            <w:shd w:val="clear" w:color="auto" w:fill="AEAAAA" w:themeFill="background2" w:themeFillShade="BF"/>
            <w:vAlign w:val="center"/>
          </w:tcPr>
          <w:p w14:paraId="03BADC3C"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Porcentaje de la nota final</w:t>
            </w:r>
          </w:p>
        </w:tc>
        <w:tc>
          <w:tcPr>
            <w:tcW w:w="1658" w:type="dxa"/>
            <w:tcBorders>
              <w:left w:val="single" w:sz="4" w:space="0" w:color="244061"/>
            </w:tcBorders>
            <w:shd w:val="clear" w:color="auto" w:fill="AEAAAA" w:themeFill="background2" w:themeFillShade="BF"/>
          </w:tcPr>
          <w:p w14:paraId="329F952E"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Fecha de realización o entrega.</w:t>
            </w:r>
          </w:p>
        </w:tc>
        <w:tc>
          <w:tcPr>
            <w:tcW w:w="2206" w:type="dxa"/>
            <w:shd w:val="clear" w:color="auto" w:fill="AEAAAA" w:themeFill="background2" w:themeFillShade="BF"/>
          </w:tcPr>
          <w:p w14:paraId="2F2AE612"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Fecha de calificación</w:t>
            </w:r>
          </w:p>
          <w:p w14:paraId="1BC90AA5" w14:textId="77777777" w:rsidR="00511BAC" w:rsidRPr="00286EB2" w:rsidRDefault="00511BAC" w:rsidP="005C0208">
            <w:pPr>
              <w:jc w:val="center"/>
              <w:rPr>
                <w:rFonts w:ascii="Arial" w:hAnsi="Arial" w:cs="Arial"/>
                <w:b/>
                <w:sz w:val="22"/>
                <w:szCs w:val="22"/>
                <w:lang w:val="es-ES_tradnl"/>
              </w:rPr>
            </w:pPr>
            <w:r w:rsidRPr="00286EB2">
              <w:rPr>
                <w:rFonts w:ascii="Arial" w:hAnsi="Arial" w:cs="Arial"/>
                <w:b/>
                <w:sz w:val="22"/>
                <w:szCs w:val="22"/>
                <w:lang w:val="es-ES_tradnl"/>
              </w:rPr>
              <w:t>(Devolución).</w:t>
            </w:r>
          </w:p>
        </w:tc>
      </w:tr>
      <w:tr w:rsidR="00785148" w:rsidRPr="00286EB2" w14:paraId="5144CB48" w14:textId="77777777" w:rsidTr="00785148">
        <w:trPr>
          <w:trHeight w:val="779"/>
          <w:jc w:val="center"/>
        </w:trPr>
        <w:tc>
          <w:tcPr>
            <w:tcW w:w="2902" w:type="dxa"/>
            <w:tcBorders>
              <w:right w:val="single" w:sz="4" w:space="0" w:color="244061"/>
            </w:tcBorders>
            <w:vAlign w:val="center"/>
          </w:tcPr>
          <w:p w14:paraId="3CD002FF" w14:textId="4EB8B229" w:rsidR="00785148" w:rsidRPr="00286EB2" w:rsidRDefault="00785148" w:rsidP="00785148">
            <w:pPr>
              <w:rPr>
                <w:rFonts w:ascii="Arial" w:hAnsi="Arial" w:cs="Arial"/>
                <w:sz w:val="22"/>
                <w:szCs w:val="22"/>
                <w:lang w:val="es-ES_tradnl"/>
              </w:rPr>
            </w:pPr>
            <w:r>
              <w:rPr>
                <w:rFonts w:ascii="Arial" w:hAnsi="Arial" w:cs="Arial"/>
                <w:b/>
                <w:sz w:val="22"/>
                <w:szCs w:val="22"/>
                <w:lang w:val="es-ES_tradnl"/>
              </w:rPr>
              <w:t>Examen teórico - práctico</w:t>
            </w:r>
          </w:p>
        </w:tc>
        <w:tc>
          <w:tcPr>
            <w:tcW w:w="3907" w:type="dxa"/>
            <w:tcBorders>
              <w:left w:val="single" w:sz="4" w:space="0" w:color="244061"/>
              <w:right w:val="single" w:sz="4" w:space="0" w:color="244061"/>
            </w:tcBorders>
            <w:vAlign w:val="center"/>
          </w:tcPr>
          <w:p w14:paraId="130FBCEB" w14:textId="381E7BCC" w:rsidR="00785148" w:rsidRPr="00785148" w:rsidRDefault="00FD29B5" w:rsidP="00785148">
            <w:pPr>
              <w:jc w:val="center"/>
              <w:rPr>
                <w:rFonts w:ascii="Arial" w:hAnsi="Arial" w:cs="Arial"/>
                <w:sz w:val="22"/>
                <w:szCs w:val="22"/>
                <w:lang w:val="es-ES_tradnl"/>
              </w:rPr>
            </w:pPr>
            <w:r>
              <w:rPr>
                <w:rFonts w:ascii="Arial" w:hAnsi="Arial" w:cs="Arial"/>
                <w:sz w:val="22"/>
                <w:szCs w:val="22"/>
                <w:lang w:val="es-ES_tradnl"/>
              </w:rPr>
              <w:t>3</w:t>
            </w:r>
            <w:r w:rsidR="00785148">
              <w:rPr>
                <w:rFonts w:ascii="Arial" w:hAnsi="Arial" w:cs="Arial"/>
                <w:sz w:val="22"/>
                <w:szCs w:val="22"/>
                <w:lang w:val="es-ES_tradnl"/>
              </w:rPr>
              <w:t>0%</w:t>
            </w:r>
          </w:p>
        </w:tc>
        <w:tc>
          <w:tcPr>
            <w:tcW w:w="1658" w:type="dxa"/>
            <w:tcBorders>
              <w:left w:val="single" w:sz="4" w:space="0" w:color="244061"/>
            </w:tcBorders>
            <w:vAlign w:val="center"/>
          </w:tcPr>
          <w:p w14:paraId="5DCF3366" w14:textId="10FB1D66" w:rsidR="00785148" w:rsidRPr="003D3798" w:rsidRDefault="003D3798" w:rsidP="00785148">
            <w:pPr>
              <w:jc w:val="center"/>
              <w:rPr>
                <w:rFonts w:ascii="Arial" w:hAnsi="Arial" w:cs="Arial"/>
                <w:sz w:val="22"/>
                <w:szCs w:val="22"/>
              </w:rPr>
            </w:pPr>
            <w:r>
              <w:rPr>
                <w:rFonts w:ascii="Arial" w:hAnsi="Arial" w:cs="Arial"/>
                <w:sz w:val="22"/>
                <w:szCs w:val="22"/>
              </w:rPr>
              <w:t>11 de junio</w:t>
            </w:r>
          </w:p>
        </w:tc>
        <w:tc>
          <w:tcPr>
            <w:tcW w:w="2206" w:type="dxa"/>
            <w:vAlign w:val="center"/>
          </w:tcPr>
          <w:p w14:paraId="70F3BA73" w14:textId="37F773A7" w:rsidR="00785148" w:rsidRPr="00286EB2" w:rsidRDefault="00D76C55" w:rsidP="00785148">
            <w:pPr>
              <w:jc w:val="center"/>
              <w:rPr>
                <w:rFonts w:ascii="Arial" w:hAnsi="Arial" w:cs="Arial"/>
                <w:sz w:val="22"/>
                <w:szCs w:val="22"/>
              </w:rPr>
            </w:pPr>
            <w:r>
              <w:rPr>
                <w:rFonts w:ascii="Arial" w:hAnsi="Arial" w:cs="Arial"/>
                <w:sz w:val="22"/>
                <w:szCs w:val="22"/>
              </w:rPr>
              <w:t>18 de junio</w:t>
            </w:r>
          </w:p>
        </w:tc>
      </w:tr>
      <w:tr w:rsidR="00511BAC" w:rsidRPr="00286EB2" w14:paraId="60DD0B55" w14:textId="77777777" w:rsidTr="00AB4684">
        <w:trPr>
          <w:jc w:val="center"/>
        </w:trPr>
        <w:tc>
          <w:tcPr>
            <w:tcW w:w="2902" w:type="dxa"/>
            <w:tcBorders>
              <w:bottom w:val="single" w:sz="4" w:space="0" w:color="auto"/>
              <w:right w:val="single" w:sz="4" w:space="0" w:color="244061"/>
            </w:tcBorders>
            <w:vAlign w:val="center"/>
          </w:tcPr>
          <w:p w14:paraId="56229B74" w14:textId="13AD2E57" w:rsidR="00511BAC" w:rsidRPr="00286EB2" w:rsidRDefault="00D76C55" w:rsidP="00E17A95">
            <w:pPr>
              <w:jc w:val="both"/>
              <w:rPr>
                <w:rFonts w:ascii="Arial" w:hAnsi="Arial" w:cs="Arial"/>
                <w:sz w:val="22"/>
                <w:szCs w:val="22"/>
                <w:lang w:val="es-ES_tradnl"/>
              </w:rPr>
            </w:pPr>
            <w:r>
              <w:rPr>
                <w:rFonts w:ascii="Arial" w:hAnsi="Arial" w:cs="Arial"/>
                <w:b/>
                <w:sz w:val="22"/>
                <w:szCs w:val="22"/>
                <w:lang w:val="es-ES_tradnl"/>
              </w:rPr>
              <w:t>Foro de discusión</w:t>
            </w:r>
          </w:p>
        </w:tc>
        <w:tc>
          <w:tcPr>
            <w:tcW w:w="3907" w:type="dxa"/>
            <w:tcBorders>
              <w:left w:val="single" w:sz="4" w:space="0" w:color="244061"/>
              <w:bottom w:val="single" w:sz="4" w:space="0" w:color="auto"/>
              <w:right w:val="single" w:sz="4" w:space="0" w:color="244061"/>
            </w:tcBorders>
            <w:vAlign w:val="center"/>
          </w:tcPr>
          <w:p w14:paraId="08B29134" w14:textId="5D8E3006" w:rsidR="00511BAC" w:rsidRPr="00286EB2" w:rsidRDefault="00FD29B5" w:rsidP="00344F5A">
            <w:pPr>
              <w:jc w:val="both"/>
              <w:rPr>
                <w:rFonts w:ascii="Arial" w:hAnsi="Arial" w:cs="Arial"/>
                <w:sz w:val="22"/>
                <w:szCs w:val="22"/>
                <w:lang w:val="es-ES_tradnl"/>
              </w:rPr>
            </w:pPr>
            <w:r>
              <w:rPr>
                <w:rFonts w:ascii="Arial" w:hAnsi="Arial" w:cs="Arial"/>
                <w:sz w:val="22"/>
                <w:szCs w:val="22"/>
                <w:lang w:val="es-ES_tradnl"/>
              </w:rPr>
              <w:t>10% (5% c/u)</w:t>
            </w:r>
          </w:p>
        </w:tc>
        <w:tc>
          <w:tcPr>
            <w:tcW w:w="1658" w:type="dxa"/>
            <w:tcBorders>
              <w:left w:val="single" w:sz="4" w:space="0" w:color="244061"/>
              <w:bottom w:val="single" w:sz="4" w:space="0" w:color="auto"/>
            </w:tcBorders>
            <w:vAlign w:val="center"/>
          </w:tcPr>
          <w:p w14:paraId="4579261F" w14:textId="35633D22" w:rsidR="00511BAC" w:rsidRPr="00286EB2" w:rsidRDefault="00D76C55" w:rsidP="005C0208">
            <w:pPr>
              <w:rPr>
                <w:rFonts w:ascii="Arial" w:hAnsi="Arial" w:cs="Arial"/>
                <w:sz w:val="22"/>
                <w:szCs w:val="22"/>
                <w:lang w:val="es-ES_tradnl"/>
              </w:rPr>
            </w:pPr>
            <w:r>
              <w:rPr>
                <w:rFonts w:ascii="Arial" w:hAnsi="Arial" w:cs="Arial"/>
                <w:sz w:val="22"/>
                <w:szCs w:val="22"/>
                <w:lang w:val="es-ES_tradnl"/>
              </w:rPr>
              <w:t>05 de marzo, 14 de mayo</w:t>
            </w:r>
          </w:p>
        </w:tc>
        <w:tc>
          <w:tcPr>
            <w:tcW w:w="2206" w:type="dxa"/>
            <w:tcBorders>
              <w:bottom w:val="single" w:sz="4" w:space="0" w:color="auto"/>
            </w:tcBorders>
            <w:vAlign w:val="center"/>
          </w:tcPr>
          <w:p w14:paraId="3675F29B" w14:textId="77777777" w:rsidR="00D76C55" w:rsidRDefault="00D76C55" w:rsidP="005C0208">
            <w:pPr>
              <w:rPr>
                <w:rFonts w:ascii="Arial" w:hAnsi="Arial" w:cs="Arial"/>
                <w:sz w:val="22"/>
                <w:szCs w:val="22"/>
                <w:lang w:val="es-ES_tradnl"/>
              </w:rPr>
            </w:pPr>
            <w:r>
              <w:rPr>
                <w:rFonts w:ascii="Arial" w:hAnsi="Arial" w:cs="Arial"/>
                <w:sz w:val="22"/>
                <w:szCs w:val="22"/>
                <w:lang w:val="es-ES_tradnl"/>
              </w:rPr>
              <w:t xml:space="preserve">05 de marzo, </w:t>
            </w:r>
          </w:p>
          <w:p w14:paraId="53B84FDF" w14:textId="65E8F408" w:rsidR="00511BAC" w:rsidRPr="00286EB2" w:rsidRDefault="00D76C55" w:rsidP="005C0208">
            <w:pPr>
              <w:rPr>
                <w:rFonts w:ascii="Arial" w:hAnsi="Arial" w:cs="Arial"/>
                <w:sz w:val="22"/>
                <w:szCs w:val="22"/>
              </w:rPr>
            </w:pPr>
            <w:r>
              <w:rPr>
                <w:rFonts w:ascii="Arial" w:hAnsi="Arial" w:cs="Arial"/>
                <w:sz w:val="22"/>
                <w:szCs w:val="22"/>
                <w:lang w:val="es-ES_tradnl"/>
              </w:rPr>
              <w:t>14 de mayo</w:t>
            </w:r>
          </w:p>
        </w:tc>
      </w:tr>
      <w:tr w:rsidR="00E751D3" w:rsidRPr="00286EB2" w14:paraId="27F97580" w14:textId="77777777" w:rsidTr="00AB4684">
        <w:trPr>
          <w:jc w:val="center"/>
        </w:trPr>
        <w:tc>
          <w:tcPr>
            <w:tcW w:w="2902" w:type="dxa"/>
            <w:tcBorders>
              <w:bottom w:val="single" w:sz="4" w:space="0" w:color="auto"/>
              <w:right w:val="single" w:sz="4" w:space="0" w:color="244061"/>
            </w:tcBorders>
            <w:vAlign w:val="center"/>
          </w:tcPr>
          <w:p w14:paraId="1B08963F" w14:textId="0408AA15" w:rsidR="00E751D3" w:rsidRPr="00DF6327" w:rsidRDefault="00D76C55" w:rsidP="00E751D3">
            <w:pPr>
              <w:jc w:val="both"/>
              <w:rPr>
                <w:rFonts w:ascii="Arial" w:hAnsi="Arial" w:cs="Arial"/>
                <w:b/>
                <w:sz w:val="22"/>
                <w:szCs w:val="22"/>
                <w:lang w:val="es-ES_tradnl"/>
              </w:rPr>
            </w:pPr>
            <w:r>
              <w:rPr>
                <w:rFonts w:ascii="Arial" w:hAnsi="Arial" w:cs="Arial"/>
                <w:b/>
                <w:sz w:val="22"/>
                <w:szCs w:val="22"/>
                <w:lang w:val="es-ES_tradnl"/>
              </w:rPr>
              <w:t>Debate</w:t>
            </w:r>
          </w:p>
        </w:tc>
        <w:tc>
          <w:tcPr>
            <w:tcW w:w="3907" w:type="dxa"/>
            <w:tcBorders>
              <w:left w:val="single" w:sz="4" w:space="0" w:color="244061"/>
              <w:bottom w:val="single" w:sz="4" w:space="0" w:color="auto"/>
              <w:right w:val="single" w:sz="4" w:space="0" w:color="244061"/>
            </w:tcBorders>
            <w:vAlign w:val="center"/>
          </w:tcPr>
          <w:p w14:paraId="3378A49D" w14:textId="77777777" w:rsidR="00E751D3" w:rsidRDefault="00E751D3" w:rsidP="00E751D3">
            <w:pPr>
              <w:jc w:val="both"/>
              <w:rPr>
                <w:rFonts w:ascii="Arial" w:hAnsi="Arial" w:cs="Arial"/>
                <w:sz w:val="22"/>
                <w:szCs w:val="22"/>
                <w:lang w:val="es-ES_tradnl"/>
              </w:rPr>
            </w:pPr>
            <w:r>
              <w:rPr>
                <w:rFonts w:ascii="Arial" w:hAnsi="Arial" w:cs="Arial"/>
                <w:sz w:val="22"/>
                <w:szCs w:val="22"/>
                <w:lang w:val="es-ES_tradnl"/>
              </w:rPr>
              <w:t>10%</w:t>
            </w:r>
          </w:p>
        </w:tc>
        <w:tc>
          <w:tcPr>
            <w:tcW w:w="1658" w:type="dxa"/>
            <w:tcBorders>
              <w:left w:val="single" w:sz="4" w:space="0" w:color="244061"/>
              <w:bottom w:val="single" w:sz="4" w:space="0" w:color="auto"/>
            </w:tcBorders>
            <w:vAlign w:val="center"/>
          </w:tcPr>
          <w:p w14:paraId="364FD794" w14:textId="707183D5" w:rsidR="00E751D3" w:rsidRDefault="00D76C55" w:rsidP="00E751D3">
            <w:pPr>
              <w:rPr>
                <w:rFonts w:ascii="Arial" w:hAnsi="Arial" w:cs="Arial"/>
                <w:sz w:val="22"/>
                <w:szCs w:val="22"/>
                <w:lang w:val="es-ES_tradnl"/>
              </w:rPr>
            </w:pPr>
            <w:r>
              <w:rPr>
                <w:rFonts w:ascii="Arial" w:hAnsi="Arial" w:cs="Arial"/>
                <w:sz w:val="22"/>
                <w:szCs w:val="22"/>
                <w:lang w:val="es-ES_tradnl"/>
              </w:rPr>
              <w:t>06 de marzo</w:t>
            </w:r>
          </w:p>
        </w:tc>
        <w:tc>
          <w:tcPr>
            <w:tcW w:w="2206" w:type="dxa"/>
            <w:tcBorders>
              <w:bottom w:val="single" w:sz="4" w:space="0" w:color="auto"/>
            </w:tcBorders>
            <w:vAlign w:val="center"/>
          </w:tcPr>
          <w:p w14:paraId="300E199D" w14:textId="0699DDD2" w:rsidR="00E751D3" w:rsidRPr="009E545C" w:rsidRDefault="00D76C55" w:rsidP="00E751D3">
            <w:pPr>
              <w:rPr>
                <w:rFonts w:ascii="Arial" w:hAnsi="Arial" w:cs="Arial"/>
                <w:bCs/>
                <w:sz w:val="22"/>
                <w:szCs w:val="22"/>
              </w:rPr>
            </w:pPr>
            <w:r>
              <w:rPr>
                <w:rFonts w:ascii="Arial" w:hAnsi="Arial" w:cs="Arial"/>
                <w:sz w:val="22"/>
                <w:szCs w:val="22"/>
                <w:lang w:val="es-ES_tradnl"/>
              </w:rPr>
              <w:t>06 de marzo</w:t>
            </w:r>
          </w:p>
        </w:tc>
      </w:tr>
      <w:tr w:rsidR="00D76C55" w:rsidRPr="00286EB2" w14:paraId="77969A0F" w14:textId="77777777" w:rsidTr="00AB4684">
        <w:trPr>
          <w:jc w:val="center"/>
        </w:trPr>
        <w:tc>
          <w:tcPr>
            <w:tcW w:w="2902" w:type="dxa"/>
            <w:tcBorders>
              <w:bottom w:val="single" w:sz="4" w:space="0" w:color="auto"/>
              <w:right w:val="single" w:sz="4" w:space="0" w:color="244061"/>
            </w:tcBorders>
            <w:vAlign w:val="center"/>
          </w:tcPr>
          <w:p w14:paraId="2813FAAE" w14:textId="475CB989" w:rsidR="00D76C55" w:rsidRDefault="00D76C55" w:rsidP="00E751D3">
            <w:pPr>
              <w:jc w:val="both"/>
              <w:rPr>
                <w:rFonts w:ascii="Arial" w:hAnsi="Arial" w:cs="Arial"/>
                <w:b/>
                <w:sz w:val="22"/>
                <w:szCs w:val="22"/>
                <w:lang w:val="es-ES_tradnl"/>
              </w:rPr>
            </w:pPr>
            <w:r>
              <w:rPr>
                <w:rFonts w:ascii="Arial" w:hAnsi="Arial" w:cs="Arial"/>
                <w:b/>
                <w:sz w:val="22"/>
                <w:szCs w:val="22"/>
                <w:lang w:val="es-ES_tradnl"/>
              </w:rPr>
              <w:t>Análisis de instrumento</w:t>
            </w:r>
          </w:p>
        </w:tc>
        <w:tc>
          <w:tcPr>
            <w:tcW w:w="3907" w:type="dxa"/>
            <w:tcBorders>
              <w:left w:val="single" w:sz="4" w:space="0" w:color="244061"/>
              <w:bottom w:val="single" w:sz="4" w:space="0" w:color="auto"/>
              <w:right w:val="single" w:sz="4" w:space="0" w:color="244061"/>
            </w:tcBorders>
            <w:vAlign w:val="center"/>
          </w:tcPr>
          <w:p w14:paraId="2184BD41" w14:textId="2DC0CC0A" w:rsidR="00D76C55" w:rsidRDefault="00FD29B5" w:rsidP="00E751D3">
            <w:pPr>
              <w:jc w:val="both"/>
              <w:rPr>
                <w:rFonts w:ascii="Arial" w:hAnsi="Arial" w:cs="Arial"/>
                <w:sz w:val="22"/>
                <w:szCs w:val="22"/>
                <w:lang w:val="es-ES_tradnl"/>
              </w:rPr>
            </w:pPr>
            <w:r>
              <w:rPr>
                <w:rFonts w:ascii="Arial" w:hAnsi="Arial" w:cs="Arial"/>
                <w:sz w:val="22"/>
                <w:szCs w:val="22"/>
                <w:lang w:val="es-ES_tradnl"/>
              </w:rPr>
              <w:t>10%</w:t>
            </w:r>
          </w:p>
        </w:tc>
        <w:tc>
          <w:tcPr>
            <w:tcW w:w="1658" w:type="dxa"/>
            <w:tcBorders>
              <w:left w:val="single" w:sz="4" w:space="0" w:color="244061"/>
              <w:bottom w:val="single" w:sz="4" w:space="0" w:color="auto"/>
            </w:tcBorders>
            <w:vAlign w:val="center"/>
          </w:tcPr>
          <w:p w14:paraId="7C5D2A7F" w14:textId="39AC2712" w:rsidR="00D76C55" w:rsidRDefault="00D76C55" w:rsidP="00E751D3">
            <w:pPr>
              <w:rPr>
                <w:rFonts w:ascii="Arial" w:hAnsi="Arial" w:cs="Arial"/>
                <w:sz w:val="22"/>
                <w:szCs w:val="22"/>
                <w:lang w:val="es-ES_tradnl"/>
              </w:rPr>
            </w:pPr>
            <w:r>
              <w:rPr>
                <w:rFonts w:ascii="Arial" w:hAnsi="Arial" w:cs="Arial"/>
                <w:sz w:val="22"/>
                <w:szCs w:val="22"/>
                <w:lang w:val="es-ES_tradnl"/>
              </w:rPr>
              <w:t>07 de mayo</w:t>
            </w:r>
          </w:p>
        </w:tc>
        <w:tc>
          <w:tcPr>
            <w:tcW w:w="2206" w:type="dxa"/>
            <w:tcBorders>
              <w:bottom w:val="single" w:sz="4" w:space="0" w:color="auto"/>
            </w:tcBorders>
            <w:vAlign w:val="center"/>
          </w:tcPr>
          <w:p w14:paraId="1D3439B5" w14:textId="2681E582" w:rsidR="00D76C55" w:rsidRPr="009E545C" w:rsidRDefault="00D76C55" w:rsidP="00E751D3">
            <w:pPr>
              <w:rPr>
                <w:rFonts w:ascii="Arial" w:hAnsi="Arial" w:cs="Arial"/>
                <w:bCs/>
                <w:sz w:val="22"/>
                <w:szCs w:val="22"/>
              </w:rPr>
            </w:pPr>
            <w:r>
              <w:rPr>
                <w:rFonts w:ascii="Arial" w:hAnsi="Arial" w:cs="Arial"/>
                <w:sz w:val="22"/>
                <w:szCs w:val="22"/>
                <w:lang w:val="es-ES_tradnl"/>
              </w:rPr>
              <w:t>07 de mayo</w:t>
            </w:r>
          </w:p>
        </w:tc>
      </w:tr>
      <w:tr w:rsidR="00E751D3" w:rsidRPr="00286EB2" w14:paraId="261F46D9" w14:textId="77777777" w:rsidTr="00AB4684">
        <w:trPr>
          <w:jc w:val="center"/>
        </w:trPr>
        <w:tc>
          <w:tcPr>
            <w:tcW w:w="2902" w:type="dxa"/>
            <w:vMerge w:val="restart"/>
            <w:tcBorders>
              <w:right w:val="single" w:sz="4" w:space="0" w:color="244061"/>
            </w:tcBorders>
            <w:vAlign w:val="center"/>
          </w:tcPr>
          <w:p w14:paraId="281D84B2" w14:textId="77777777" w:rsidR="00E751D3" w:rsidRPr="007747AA" w:rsidRDefault="00E751D3" w:rsidP="00E751D3">
            <w:pPr>
              <w:jc w:val="both"/>
              <w:rPr>
                <w:rFonts w:ascii="Arial" w:hAnsi="Arial" w:cs="Arial"/>
                <w:b/>
                <w:sz w:val="22"/>
                <w:szCs w:val="22"/>
                <w:lang w:val="es-ES_tradnl"/>
              </w:rPr>
            </w:pPr>
            <w:r>
              <w:rPr>
                <w:rFonts w:ascii="Arial" w:hAnsi="Arial" w:cs="Arial"/>
                <w:b/>
                <w:sz w:val="22"/>
                <w:szCs w:val="22"/>
                <w:lang w:val="es-ES_tradnl"/>
              </w:rPr>
              <w:t>Trabajo Final</w:t>
            </w:r>
          </w:p>
        </w:tc>
        <w:tc>
          <w:tcPr>
            <w:tcW w:w="3907" w:type="dxa"/>
            <w:tcBorders>
              <w:left w:val="single" w:sz="4" w:space="0" w:color="244061"/>
              <w:bottom w:val="single" w:sz="4" w:space="0" w:color="auto"/>
              <w:right w:val="single" w:sz="4" w:space="0" w:color="244061"/>
            </w:tcBorders>
            <w:vAlign w:val="center"/>
          </w:tcPr>
          <w:p w14:paraId="0F78684C" w14:textId="58605BD8" w:rsidR="00E751D3" w:rsidRDefault="00D76C55" w:rsidP="00E751D3">
            <w:pPr>
              <w:spacing w:line="360" w:lineRule="auto"/>
              <w:jc w:val="both"/>
              <w:rPr>
                <w:rFonts w:ascii="Arial" w:hAnsi="Arial" w:cs="Arial"/>
                <w:sz w:val="22"/>
                <w:szCs w:val="22"/>
                <w:lang w:val="es-ES_tradnl"/>
              </w:rPr>
            </w:pPr>
            <w:r>
              <w:rPr>
                <w:rFonts w:ascii="Arial" w:hAnsi="Arial" w:cs="Arial"/>
                <w:sz w:val="22"/>
                <w:szCs w:val="22"/>
                <w:lang w:val="es-ES_tradnl"/>
              </w:rPr>
              <w:t xml:space="preserve">Toma de datos de campo </w:t>
            </w:r>
            <w:r w:rsidR="00FD29B5">
              <w:rPr>
                <w:rFonts w:ascii="Arial" w:hAnsi="Arial" w:cs="Arial"/>
                <w:sz w:val="22"/>
                <w:szCs w:val="22"/>
                <w:lang w:val="es-ES_tradnl"/>
              </w:rPr>
              <w:t>(10%)</w:t>
            </w:r>
          </w:p>
        </w:tc>
        <w:tc>
          <w:tcPr>
            <w:tcW w:w="1658" w:type="dxa"/>
            <w:tcBorders>
              <w:left w:val="single" w:sz="4" w:space="0" w:color="244061"/>
              <w:bottom w:val="single" w:sz="4" w:space="0" w:color="auto"/>
            </w:tcBorders>
            <w:vAlign w:val="center"/>
          </w:tcPr>
          <w:p w14:paraId="1945F7F7" w14:textId="3E2572B9" w:rsidR="00E751D3" w:rsidRDefault="00D76C55" w:rsidP="00E751D3">
            <w:pPr>
              <w:rPr>
                <w:rFonts w:ascii="Arial" w:hAnsi="Arial" w:cs="Arial"/>
                <w:sz w:val="22"/>
                <w:szCs w:val="22"/>
                <w:lang w:val="es-ES_tradnl"/>
              </w:rPr>
            </w:pPr>
            <w:r>
              <w:rPr>
                <w:rFonts w:ascii="Arial" w:hAnsi="Arial" w:cs="Arial"/>
                <w:sz w:val="22"/>
                <w:szCs w:val="22"/>
                <w:lang w:val="es-ES_tradnl"/>
              </w:rPr>
              <w:t>23 de abril</w:t>
            </w:r>
          </w:p>
        </w:tc>
        <w:tc>
          <w:tcPr>
            <w:tcW w:w="2206" w:type="dxa"/>
            <w:tcBorders>
              <w:bottom w:val="single" w:sz="4" w:space="0" w:color="auto"/>
            </w:tcBorders>
            <w:vAlign w:val="center"/>
          </w:tcPr>
          <w:p w14:paraId="2C4675BB" w14:textId="3EC7E848" w:rsidR="00E751D3" w:rsidRPr="009E545C" w:rsidRDefault="00D76C55" w:rsidP="00E751D3">
            <w:pPr>
              <w:rPr>
                <w:rFonts w:ascii="Arial" w:hAnsi="Arial" w:cs="Arial"/>
                <w:bCs/>
                <w:sz w:val="22"/>
                <w:szCs w:val="22"/>
              </w:rPr>
            </w:pPr>
            <w:r>
              <w:rPr>
                <w:rFonts w:ascii="Arial" w:hAnsi="Arial" w:cs="Arial"/>
                <w:bCs/>
                <w:sz w:val="22"/>
                <w:szCs w:val="22"/>
              </w:rPr>
              <w:t>23 de abril</w:t>
            </w:r>
          </w:p>
        </w:tc>
      </w:tr>
      <w:tr w:rsidR="00D76C55" w:rsidRPr="00286EB2" w14:paraId="5786C07C" w14:textId="77777777" w:rsidTr="00AB4684">
        <w:trPr>
          <w:jc w:val="center"/>
        </w:trPr>
        <w:tc>
          <w:tcPr>
            <w:tcW w:w="2902" w:type="dxa"/>
            <w:vMerge/>
            <w:tcBorders>
              <w:right w:val="single" w:sz="4" w:space="0" w:color="244061"/>
            </w:tcBorders>
            <w:vAlign w:val="center"/>
          </w:tcPr>
          <w:p w14:paraId="23EE2C63" w14:textId="77777777" w:rsidR="00D76C55" w:rsidRDefault="00D76C55" w:rsidP="00E751D3">
            <w:pPr>
              <w:jc w:val="both"/>
              <w:rPr>
                <w:rFonts w:ascii="Arial" w:hAnsi="Arial" w:cs="Arial"/>
                <w:b/>
                <w:sz w:val="22"/>
                <w:szCs w:val="22"/>
                <w:lang w:val="es-ES_tradnl"/>
              </w:rPr>
            </w:pPr>
          </w:p>
        </w:tc>
        <w:tc>
          <w:tcPr>
            <w:tcW w:w="3907" w:type="dxa"/>
            <w:tcBorders>
              <w:left w:val="single" w:sz="4" w:space="0" w:color="244061"/>
              <w:bottom w:val="single" w:sz="4" w:space="0" w:color="auto"/>
              <w:right w:val="single" w:sz="4" w:space="0" w:color="244061"/>
            </w:tcBorders>
            <w:vAlign w:val="center"/>
          </w:tcPr>
          <w:p w14:paraId="03299B19" w14:textId="525ACA5B" w:rsidR="00D76C55" w:rsidRDefault="00D76C55" w:rsidP="00E751D3">
            <w:pPr>
              <w:spacing w:line="360" w:lineRule="auto"/>
              <w:jc w:val="both"/>
              <w:rPr>
                <w:rFonts w:ascii="Arial" w:hAnsi="Arial" w:cs="Arial"/>
                <w:sz w:val="22"/>
                <w:szCs w:val="22"/>
                <w:lang w:val="es-ES_tradnl"/>
              </w:rPr>
            </w:pPr>
            <w:r>
              <w:rPr>
                <w:rFonts w:ascii="Arial" w:hAnsi="Arial" w:cs="Arial"/>
                <w:sz w:val="22"/>
                <w:szCs w:val="22"/>
                <w:lang w:val="es-ES_tradnl"/>
              </w:rPr>
              <w:t>Primer avance (</w:t>
            </w:r>
            <w:r w:rsidRPr="00DF25C3">
              <w:rPr>
                <w:rFonts w:ascii="Arial" w:hAnsi="Arial" w:cs="Arial"/>
                <w:sz w:val="22"/>
                <w:szCs w:val="22"/>
                <w:lang w:val="es-ES_tradnl"/>
              </w:rPr>
              <w:t>1</w:t>
            </w:r>
            <w:r>
              <w:rPr>
                <w:rFonts w:ascii="Arial" w:hAnsi="Arial" w:cs="Arial"/>
                <w:sz w:val="22"/>
                <w:szCs w:val="22"/>
                <w:lang w:val="es-ES_tradnl"/>
              </w:rPr>
              <w:t>0</w:t>
            </w:r>
            <w:r w:rsidRPr="00DF25C3">
              <w:rPr>
                <w:rFonts w:ascii="Arial" w:hAnsi="Arial" w:cs="Arial"/>
                <w:sz w:val="22"/>
                <w:szCs w:val="22"/>
                <w:lang w:val="es-ES_tradnl"/>
              </w:rPr>
              <w:t>%</w:t>
            </w:r>
            <w:r>
              <w:rPr>
                <w:rFonts w:ascii="Arial" w:hAnsi="Arial" w:cs="Arial"/>
                <w:sz w:val="22"/>
                <w:szCs w:val="22"/>
                <w:lang w:val="es-ES_tradnl"/>
              </w:rPr>
              <w:t>)</w:t>
            </w:r>
          </w:p>
        </w:tc>
        <w:tc>
          <w:tcPr>
            <w:tcW w:w="1658" w:type="dxa"/>
            <w:tcBorders>
              <w:left w:val="single" w:sz="4" w:space="0" w:color="244061"/>
              <w:bottom w:val="single" w:sz="4" w:space="0" w:color="auto"/>
            </w:tcBorders>
            <w:vAlign w:val="center"/>
          </w:tcPr>
          <w:p w14:paraId="6E2FCC58" w14:textId="5B72CF24" w:rsidR="00D76C55" w:rsidRDefault="00D76C55" w:rsidP="00E751D3">
            <w:pPr>
              <w:rPr>
                <w:rFonts w:ascii="Arial" w:hAnsi="Arial" w:cs="Arial"/>
                <w:sz w:val="22"/>
                <w:szCs w:val="22"/>
                <w:lang w:val="es-ES_tradnl"/>
              </w:rPr>
            </w:pPr>
            <w:r>
              <w:rPr>
                <w:rFonts w:ascii="Arial" w:hAnsi="Arial" w:cs="Arial"/>
                <w:sz w:val="22"/>
                <w:szCs w:val="22"/>
                <w:lang w:val="es-ES_tradnl"/>
              </w:rPr>
              <w:t>14 de mayo</w:t>
            </w:r>
          </w:p>
        </w:tc>
        <w:tc>
          <w:tcPr>
            <w:tcW w:w="2206" w:type="dxa"/>
            <w:tcBorders>
              <w:bottom w:val="single" w:sz="4" w:space="0" w:color="auto"/>
            </w:tcBorders>
            <w:vAlign w:val="center"/>
          </w:tcPr>
          <w:p w14:paraId="3ABF4A00" w14:textId="5E81749D" w:rsidR="00D76C55" w:rsidRDefault="00D76C55" w:rsidP="00E751D3">
            <w:pPr>
              <w:rPr>
                <w:rFonts w:ascii="Arial" w:hAnsi="Arial" w:cs="Arial"/>
                <w:bCs/>
                <w:sz w:val="22"/>
                <w:szCs w:val="22"/>
              </w:rPr>
            </w:pPr>
            <w:r>
              <w:rPr>
                <w:rFonts w:ascii="Arial" w:hAnsi="Arial" w:cs="Arial"/>
                <w:bCs/>
                <w:sz w:val="22"/>
                <w:szCs w:val="22"/>
              </w:rPr>
              <w:t>21 de mayo</w:t>
            </w:r>
          </w:p>
        </w:tc>
      </w:tr>
      <w:tr w:rsidR="00D76C55" w:rsidRPr="00286EB2" w14:paraId="65DD466C" w14:textId="77777777" w:rsidTr="00D76C55">
        <w:trPr>
          <w:jc w:val="center"/>
        </w:trPr>
        <w:tc>
          <w:tcPr>
            <w:tcW w:w="2902" w:type="dxa"/>
            <w:vMerge/>
            <w:tcBorders>
              <w:right w:val="single" w:sz="4" w:space="0" w:color="244061"/>
            </w:tcBorders>
            <w:vAlign w:val="center"/>
          </w:tcPr>
          <w:p w14:paraId="18EDCA5A" w14:textId="77777777" w:rsidR="00D76C55" w:rsidRPr="007747AA" w:rsidRDefault="00D76C55" w:rsidP="00E751D3">
            <w:pPr>
              <w:jc w:val="both"/>
              <w:rPr>
                <w:rFonts w:ascii="Arial" w:hAnsi="Arial" w:cs="Arial"/>
                <w:b/>
                <w:sz w:val="22"/>
                <w:szCs w:val="22"/>
                <w:lang w:val="es-ES_tradnl"/>
              </w:rPr>
            </w:pPr>
          </w:p>
        </w:tc>
        <w:tc>
          <w:tcPr>
            <w:tcW w:w="3907" w:type="dxa"/>
            <w:tcBorders>
              <w:left w:val="single" w:sz="4" w:space="0" w:color="244061"/>
              <w:bottom w:val="single" w:sz="4" w:space="0" w:color="auto"/>
              <w:right w:val="single" w:sz="4" w:space="0" w:color="244061"/>
            </w:tcBorders>
            <w:vAlign w:val="center"/>
          </w:tcPr>
          <w:p w14:paraId="7578982A" w14:textId="31F66832" w:rsidR="00D76C55" w:rsidRDefault="00D76C55" w:rsidP="009C26F1">
            <w:pPr>
              <w:spacing w:line="360" w:lineRule="auto"/>
              <w:jc w:val="both"/>
              <w:rPr>
                <w:rFonts w:ascii="Arial" w:hAnsi="Arial" w:cs="Arial"/>
                <w:sz w:val="22"/>
                <w:szCs w:val="22"/>
                <w:lang w:val="es-ES_tradnl"/>
              </w:rPr>
            </w:pPr>
            <w:r>
              <w:rPr>
                <w:rFonts w:ascii="Arial" w:hAnsi="Arial" w:cs="Arial"/>
                <w:sz w:val="22"/>
                <w:szCs w:val="22"/>
                <w:lang w:val="es-ES_tradnl"/>
              </w:rPr>
              <w:t>Presentación (10%)</w:t>
            </w:r>
          </w:p>
        </w:tc>
        <w:tc>
          <w:tcPr>
            <w:tcW w:w="1658" w:type="dxa"/>
            <w:tcBorders>
              <w:left w:val="single" w:sz="4" w:space="0" w:color="244061"/>
              <w:bottom w:val="single" w:sz="4" w:space="0" w:color="auto"/>
            </w:tcBorders>
          </w:tcPr>
          <w:p w14:paraId="2E726950" w14:textId="7B3A0149" w:rsidR="00D76C55" w:rsidRDefault="00D76C55" w:rsidP="00E751D3">
            <w:pPr>
              <w:rPr>
                <w:rFonts w:ascii="Arial" w:hAnsi="Arial" w:cs="Arial"/>
                <w:sz w:val="22"/>
                <w:szCs w:val="22"/>
                <w:lang w:val="es-ES_tradnl"/>
              </w:rPr>
            </w:pPr>
            <w:r w:rsidRPr="00614F38">
              <w:rPr>
                <w:rFonts w:ascii="Arial" w:hAnsi="Arial" w:cs="Arial"/>
                <w:sz w:val="22"/>
                <w:szCs w:val="22"/>
                <w:lang w:val="es-ES_tradnl"/>
              </w:rPr>
              <w:t>28 de mayo y 04 de junio</w:t>
            </w:r>
          </w:p>
        </w:tc>
        <w:tc>
          <w:tcPr>
            <w:tcW w:w="2206" w:type="dxa"/>
            <w:tcBorders>
              <w:bottom w:val="single" w:sz="4" w:space="0" w:color="auto"/>
            </w:tcBorders>
          </w:tcPr>
          <w:p w14:paraId="763EE4D2" w14:textId="51809270" w:rsidR="00D76C55" w:rsidRPr="009E545C" w:rsidRDefault="00D76C55" w:rsidP="00E751D3">
            <w:pPr>
              <w:rPr>
                <w:rFonts w:ascii="Arial" w:hAnsi="Arial" w:cs="Arial"/>
                <w:bCs/>
                <w:sz w:val="22"/>
                <w:szCs w:val="22"/>
              </w:rPr>
            </w:pPr>
            <w:r w:rsidRPr="00614F38">
              <w:rPr>
                <w:rFonts w:ascii="Arial" w:hAnsi="Arial" w:cs="Arial"/>
                <w:sz w:val="22"/>
                <w:szCs w:val="22"/>
                <w:lang w:val="es-ES_tradnl"/>
              </w:rPr>
              <w:t>28 de mayo y 04 de junio</w:t>
            </w:r>
          </w:p>
        </w:tc>
      </w:tr>
      <w:tr w:rsidR="00E751D3" w:rsidRPr="00286EB2" w14:paraId="2C7FA4E7" w14:textId="77777777" w:rsidTr="00AB4684">
        <w:trPr>
          <w:jc w:val="center"/>
        </w:trPr>
        <w:tc>
          <w:tcPr>
            <w:tcW w:w="2902" w:type="dxa"/>
            <w:vMerge/>
            <w:tcBorders>
              <w:bottom w:val="single" w:sz="4" w:space="0" w:color="auto"/>
              <w:right w:val="single" w:sz="4" w:space="0" w:color="244061"/>
            </w:tcBorders>
            <w:vAlign w:val="center"/>
          </w:tcPr>
          <w:p w14:paraId="74E37A11" w14:textId="77777777" w:rsidR="00E751D3" w:rsidRPr="007747AA" w:rsidRDefault="00E751D3" w:rsidP="00E751D3">
            <w:pPr>
              <w:jc w:val="both"/>
              <w:rPr>
                <w:rFonts w:ascii="Arial" w:hAnsi="Arial" w:cs="Arial"/>
                <w:b/>
                <w:sz w:val="22"/>
                <w:szCs w:val="22"/>
                <w:lang w:val="es-ES_tradnl"/>
              </w:rPr>
            </w:pPr>
          </w:p>
        </w:tc>
        <w:tc>
          <w:tcPr>
            <w:tcW w:w="3907" w:type="dxa"/>
            <w:tcBorders>
              <w:left w:val="single" w:sz="4" w:space="0" w:color="244061"/>
              <w:bottom w:val="single" w:sz="4" w:space="0" w:color="auto"/>
              <w:right w:val="single" w:sz="4" w:space="0" w:color="244061"/>
            </w:tcBorders>
            <w:vAlign w:val="center"/>
          </w:tcPr>
          <w:p w14:paraId="55CEE066" w14:textId="03B060DD" w:rsidR="00E751D3" w:rsidRDefault="00D76C55" w:rsidP="00E751D3">
            <w:pPr>
              <w:spacing w:line="360" w:lineRule="auto"/>
              <w:jc w:val="both"/>
              <w:rPr>
                <w:rFonts w:ascii="Arial" w:hAnsi="Arial" w:cs="Arial"/>
                <w:sz w:val="22"/>
                <w:szCs w:val="22"/>
                <w:lang w:val="es-ES_tradnl"/>
              </w:rPr>
            </w:pPr>
            <w:r>
              <w:rPr>
                <w:rFonts w:ascii="Arial" w:hAnsi="Arial" w:cs="Arial"/>
                <w:sz w:val="22"/>
                <w:szCs w:val="22"/>
                <w:lang w:val="es-ES_tradnl"/>
              </w:rPr>
              <w:t xml:space="preserve">Informe final </w:t>
            </w:r>
            <w:r w:rsidR="00FD29B5">
              <w:rPr>
                <w:rFonts w:ascii="Arial" w:hAnsi="Arial" w:cs="Arial"/>
                <w:sz w:val="22"/>
                <w:szCs w:val="22"/>
                <w:lang w:val="es-ES_tradnl"/>
              </w:rPr>
              <w:t>(10%)</w:t>
            </w:r>
          </w:p>
        </w:tc>
        <w:tc>
          <w:tcPr>
            <w:tcW w:w="1658" w:type="dxa"/>
            <w:tcBorders>
              <w:left w:val="single" w:sz="4" w:space="0" w:color="244061"/>
              <w:bottom w:val="single" w:sz="4" w:space="0" w:color="auto"/>
            </w:tcBorders>
            <w:vAlign w:val="center"/>
          </w:tcPr>
          <w:p w14:paraId="7C839D91" w14:textId="4C7EB452" w:rsidR="00E751D3" w:rsidRDefault="00D76C55" w:rsidP="00E751D3">
            <w:pPr>
              <w:rPr>
                <w:rFonts w:ascii="Arial" w:hAnsi="Arial" w:cs="Arial"/>
                <w:sz w:val="22"/>
                <w:szCs w:val="22"/>
                <w:lang w:val="es-ES_tradnl"/>
              </w:rPr>
            </w:pPr>
            <w:r>
              <w:rPr>
                <w:rFonts w:ascii="Arial" w:hAnsi="Arial" w:cs="Arial"/>
                <w:sz w:val="22"/>
                <w:szCs w:val="22"/>
                <w:lang w:val="es-ES_tradnl"/>
              </w:rPr>
              <w:t>28 de mayo y 04 de junio</w:t>
            </w:r>
          </w:p>
        </w:tc>
        <w:tc>
          <w:tcPr>
            <w:tcW w:w="2206" w:type="dxa"/>
            <w:tcBorders>
              <w:bottom w:val="single" w:sz="4" w:space="0" w:color="auto"/>
            </w:tcBorders>
            <w:vAlign w:val="center"/>
          </w:tcPr>
          <w:p w14:paraId="6040AED2" w14:textId="33D87B44" w:rsidR="00E751D3" w:rsidRDefault="00D76C55" w:rsidP="00E751D3">
            <w:pPr>
              <w:rPr>
                <w:rFonts w:ascii="Arial" w:hAnsi="Arial" w:cs="Arial"/>
                <w:bCs/>
                <w:sz w:val="22"/>
                <w:szCs w:val="22"/>
              </w:rPr>
            </w:pPr>
            <w:r>
              <w:rPr>
                <w:rFonts w:ascii="Arial" w:hAnsi="Arial" w:cs="Arial"/>
                <w:sz w:val="22"/>
                <w:szCs w:val="22"/>
                <w:lang w:val="es-ES_tradnl"/>
              </w:rPr>
              <w:t>28 de mayo y 04 de junio</w:t>
            </w:r>
          </w:p>
        </w:tc>
      </w:tr>
    </w:tbl>
    <w:p w14:paraId="05CDDCF5" w14:textId="77777777" w:rsidR="009F52FC" w:rsidRDefault="009F52FC" w:rsidP="00EA2FF5">
      <w:pPr>
        <w:rPr>
          <w:rFonts w:ascii="Arial" w:hAnsi="Arial" w:cs="Arial"/>
          <w:sz w:val="22"/>
          <w:szCs w:val="22"/>
          <w:lang w:eastAsia="es-AR"/>
        </w:rPr>
      </w:pPr>
    </w:p>
    <w:p w14:paraId="45A24432" w14:textId="77777777" w:rsidR="007D3125" w:rsidRPr="007D3125" w:rsidRDefault="007D3125" w:rsidP="007D3125">
      <w:pPr>
        <w:jc w:val="both"/>
        <w:rPr>
          <w:rFonts w:ascii="Arial" w:hAnsi="Arial" w:cs="Arial"/>
          <w:b/>
          <w:bCs/>
          <w:sz w:val="22"/>
          <w:szCs w:val="22"/>
        </w:rPr>
      </w:pPr>
      <w:r w:rsidRPr="007D3125">
        <w:rPr>
          <w:rFonts w:ascii="Arial" w:hAnsi="Arial" w:cs="Arial"/>
          <w:b/>
          <w:bCs/>
          <w:sz w:val="22"/>
          <w:szCs w:val="22"/>
        </w:rPr>
        <w:t>Normas del curso:</w:t>
      </w:r>
    </w:p>
    <w:p w14:paraId="7D1F1DE8" w14:textId="77777777" w:rsidR="007D3125" w:rsidRPr="007D3125" w:rsidRDefault="007D3125" w:rsidP="007D3125">
      <w:pPr>
        <w:ind w:firstLine="709"/>
        <w:rPr>
          <w:rFonts w:ascii="Arial" w:hAnsi="Arial" w:cs="Arial"/>
          <w:sz w:val="22"/>
          <w:szCs w:val="22"/>
          <w:lang w:val="es-ES_tradnl"/>
        </w:rPr>
      </w:pPr>
    </w:p>
    <w:p w14:paraId="2DCB5521" w14:textId="77777777" w:rsidR="0052066E" w:rsidRDefault="007D3125" w:rsidP="0052066E">
      <w:pPr>
        <w:jc w:val="both"/>
        <w:rPr>
          <w:rFonts w:ascii="Arial" w:hAnsi="Arial" w:cs="Arial"/>
          <w:sz w:val="22"/>
          <w:szCs w:val="22"/>
        </w:rPr>
      </w:pPr>
      <w:r w:rsidRPr="007D3125">
        <w:rPr>
          <w:rFonts w:ascii="Arial" w:hAnsi="Arial" w:cs="Arial"/>
          <w:sz w:val="22"/>
          <w:szCs w:val="22"/>
          <w:u w:val="single"/>
        </w:rPr>
        <w:t>Es obligatorio que el estudiante asista a las clases</w:t>
      </w:r>
      <w:r w:rsidRPr="007D3125">
        <w:rPr>
          <w:rFonts w:ascii="Arial" w:hAnsi="Arial" w:cs="Arial"/>
          <w:sz w:val="22"/>
          <w:szCs w:val="22"/>
        </w:rPr>
        <w:t xml:space="preserve">, debido a que es un proceso de formación que requiere la continuidad y puntualidad de los alumnos para realizar las prácticas, </w:t>
      </w:r>
      <w:r w:rsidR="00EC706E">
        <w:rPr>
          <w:rFonts w:ascii="Arial" w:hAnsi="Arial" w:cs="Arial"/>
          <w:sz w:val="22"/>
          <w:szCs w:val="22"/>
        </w:rPr>
        <w:t xml:space="preserve">El </w:t>
      </w:r>
      <w:r w:rsidR="00332384">
        <w:rPr>
          <w:rFonts w:ascii="Arial" w:hAnsi="Arial" w:cs="Arial"/>
          <w:sz w:val="22"/>
          <w:szCs w:val="22"/>
        </w:rPr>
        <w:t xml:space="preserve">faltar justificadamente, </w:t>
      </w:r>
      <w:r w:rsidR="00EC706E">
        <w:rPr>
          <w:rFonts w:ascii="Arial" w:hAnsi="Arial" w:cs="Arial"/>
          <w:sz w:val="22"/>
          <w:szCs w:val="22"/>
        </w:rPr>
        <w:t>injustificadamente</w:t>
      </w:r>
      <w:r w:rsidR="00B16B72">
        <w:rPr>
          <w:rFonts w:ascii="Arial" w:hAnsi="Arial" w:cs="Arial"/>
          <w:sz w:val="22"/>
          <w:szCs w:val="22"/>
        </w:rPr>
        <w:t xml:space="preserve"> o combinación de las anteriores</w:t>
      </w:r>
      <w:r w:rsidR="00EC706E">
        <w:rPr>
          <w:rFonts w:ascii="Arial" w:hAnsi="Arial" w:cs="Arial"/>
          <w:sz w:val="22"/>
          <w:szCs w:val="22"/>
        </w:rPr>
        <w:t xml:space="preserve"> por más de </w:t>
      </w:r>
      <w:r w:rsidR="00EC706E" w:rsidRPr="00C02FE2">
        <w:rPr>
          <w:rFonts w:ascii="Arial" w:hAnsi="Arial" w:cs="Arial"/>
          <w:b/>
          <w:sz w:val="22"/>
          <w:szCs w:val="22"/>
          <w:u w:val="single"/>
        </w:rPr>
        <w:t>tres</w:t>
      </w:r>
      <w:r w:rsidR="00EC706E">
        <w:rPr>
          <w:rFonts w:ascii="Arial" w:hAnsi="Arial" w:cs="Arial"/>
          <w:sz w:val="22"/>
          <w:szCs w:val="22"/>
        </w:rPr>
        <w:t xml:space="preserve"> veces a las lecciones es causante de reprobar el curso.</w:t>
      </w:r>
      <w:r w:rsidR="00C02FE2">
        <w:rPr>
          <w:rFonts w:ascii="Arial" w:hAnsi="Arial" w:cs="Arial"/>
          <w:sz w:val="22"/>
          <w:szCs w:val="22"/>
        </w:rPr>
        <w:t xml:space="preserve"> (Acuerdo Asamblea de</w:t>
      </w:r>
      <w:r w:rsidR="00B16B72">
        <w:rPr>
          <w:rFonts w:ascii="Arial" w:hAnsi="Arial" w:cs="Arial"/>
          <w:sz w:val="22"/>
          <w:szCs w:val="22"/>
        </w:rPr>
        <w:t xml:space="preserve"> Académicos,</w:t>
      </w:r>
      <w:r w:rsidR="00C02FE2">
        <w:rPr>
          <w:rFonts w:ascii="Arial" w:hAnsi="Arial" w:cs="Arial"/>
          <w:sz w:val="22"/>
          <w:szCs w:val="22"/>
        </w:rPr>
        <w:t xml:space="preserve"> Escuela</w:t>
      </w:r>
      <w:r w:rsidR="00B16B72">
        <w:rPr>
          <w:rFonts w:ascii="Arial" w:hAnsi="Arial" w:cs="Arial"/>
          <w:sz w:val="22"/>
          <w:szCs w:val="22"/>
        </w:rPr>
        <w:t xml:space="preserve"> de Ciencias Ambientales</w:t>
      </w:r>
      <w:r w:rsidR="00C02FE2">
        <w:rPr>
          <w:rFonts w:ascii="Arial" w:hAnsi="Arial" w:cs="Arial"/>
          <w:sz w:val="22"/>
          <w:szCs w:val="22"/>
        </w:rPr>
        <w:t>, 2014)</w:t>
      </w:r>
      <w:r w:rsidR="0052066E">
        <w:rPr>
          <w:rFonts w:ascii="Arial" w:hAnsi="Arial" w:cs="Arial"/>
          <w:sz w:val="22"/>
          <w:szCs w:val="22"/>
        </w:rPr>
        <w:t>. Ausencia a teoría o práctica solas se tomará como ausencia completa.</w:t>
      </w:r>
    </w:p>
    <w:p w14:paraId="6C8D929A" w14:textId="77777777" w:rsidR="0087636A" w:rsidRPr="007D3125" w:rsidRDefault="0087636A" w:rsidP="007D3125">
      <w:pPr>
        <w:jc w:val="both"/>
        <w:rPr>
          <w:rFonts w:ascii="Arial" w:hAnsi="Arial" w:cs="Arial"/>
          <w:sz w:val="22"/>
          <w:szCs w:val="22"/>
        </w:rPr>
      </w:pPr>
    </w:p>
    <w:p w14:paraId="0E3DFFF4" w14:textId="3B990488" w:rsidR="00921D80" w:rsidRDefault="007D3125" w:rsidP="007D3125">
      <w:pPr>
        <w:jc w:val="both"/>
        <w:rPr>
          <w:rFonts w:ascii="Arial" w:hAnsi="Arial" w:cs="Arial"/>
          <w:sz w:val="22"/>
          <w:szCs w:val="22"/>
        </w:rPr>
      </w:pPr>
      <w:r w:rsidRPr="007D3125">
        <w:rPr>
          <w:rFonts w:ascii="Arial" w:hAnsi="Arial" w:cs="Arial"/>
          <w:sz w:val="22"/>
          <w:szCs w:val="22"/>
        </w:rPr>
        <w:t xml:space="preserve">Sí un estudiante tiene ausencia en las clases, </w:t>
      </w:r>
      <w:r w:rsidR="005D6057">
        <w:rPr>
          <w:rFonts w:ascii="Arial" w:hAnsi="Arial" w:cs="Arial"/>
          <w:sz w:val="22"/>
          <w:szCs w:val="22"/>
        </w:rPr>
        <w:t>puede</w:t>
      </w:r>
      <w:r w:rsidRPr="007D3125">
        <w:rPr>
          <w:rFonts w:ascii="Arial" w:hAnsi="Arial" w:cs="Arial"/>
          <w:sz w:val="22"/>
          <w:szCs w:val="22"/>
        </w:rPr>
        <w:t xml:space="preserve"> presentar la justificación, únicamente se aceptarán justificaciones que provengan de la dirección de la Escuela de Ciencias Ambientales, otro profesor </w:t>
      </w:r>
      <w:proofErr w:type="spellStart"/>
      <w:r w:rsidRPr="007D3125">
        <w:rPr>
          <w:rFonts w:ascii="Arial" w:hAnsi="Arial" w:cs="Arial"/>
          <w:sz w:val="22"/>
          <w:szCs w:val="22"/>
        </w:rPr>
        <w:t>ó</w:t>
      </w:r>
      <w:proofErr w:type="spellEnd"/>
      <w:r w:rsidRPr="007D3125">
        <w:rPr>
          <w:rFonts w:ascii="Arial" w:hAnsi="Arial" w:cs="Arial"/>
          <w:sz w:val="22"/>
          <w:szCs w:val="22"/>
        </w:rPr>
        <w:t xml:space="preserve"> dictamen médico al profesor </w:t>
      </w:r>
      <w:r w:rsidRPr="007D3125">
        <w:rPr>
          <w:rFonts w:ascii="Arial" w:hAnsi="Arial" w:cs="Arial"/>
          <w:sz w:val="22"/>
          <w:szCs w:val="22"/>
          <w:u w:val="single"/>
        </w:rPr>
        <w:t>no más de 8 días</w:t>
      </w:r>
      <w:r w:rsidRPr="007D3125">
        <w:rPr>
          <w:rFonts w:ascii="Arial" w:hAnsi="Arial" w:cs="Arial"/>
          <w:sz w:val="22"/>
          <w:szCs w:val="22"/>
        </w:rPr>
        <w:t xml:space="preserve"> luego la ausencia. La no entrega éstos documentos se traducirá en ausencia, pérdida de puntos </w:t>
      </w:r>
      <w:r w:rsidR="003E5F02">
        <w:rPr>
          <w:rFonts w:ascii="Arial" w:hAnsi="Arial" w:cs="Arial"/>
          <w:sz w:val="22"/>
          <w:szCs w:val="22"/>
        </w:rPr>
        <w:t>de evaluaciones realizadas ese día.</w:t>
      </w:r>
      <w:r w:rsidRPr="007D3125">
        <w:rPr>
          <w:rFonts w:ascii="Arial" w:hAnsi="Arial" w:cs="Arial"/>
          <w:sz w:val="22"/>
          <w:szCs w:val="22"/>
        </w:rPr>
        <w:t xml:space="preserve"> </w:t>
      </w:r>
    </w:p>
    <w:p w14:paraId="7B90FD97" w14:textId="77777777" w:rsidR="00921D80" w:rsidRDefault="00921D80" w:rsidP="007D3125">
      <w:pPr>
        <w:jc w:val="both"/>
        <w:rPr>
          <w:rFonts w:ascii="Arial" w:hAnsi="Arial" w:cs="Arial"/>
          <w:sz w:val="22"/>
          <w:szCs w:val="22"/>
        </w:rPr>
      </w:pPr>
    </w:p>
    <w:p w14:paraId="045D94C7" w14:textId="77777777" w:rsidR="00921D80" w:rsidRPr="003E5F02" w:rsidRDefault="004C1800" w:rsidP="007D3125">
      <w:pPr>
        <w:jc w:val="both"/>
        <w:rPr>
          <w:rFonts w:ascii="Arial" w:hAnsi="Arial" w:cs="Arial"/>
          <w:sz w:val="22"/>
          <w:szCs w:val="22"/>
        </w:rPr>
      </w:pPr>
      <w:r w:rsidRPr="00921D80">
        <w:rPr>
          <w:rFonts w:ascii="Arial" w:hAnsi="Arial" w:cs="Arial"/>
          <w:sz w:val="22"/>
          <w:szCs w:val="22"/>
        </w:rPr>
        <w:t>El estudiante ausente con justifica</w:t>
      </w:r>
      <w:r w:rsidR="00921D80">
        <w:rPr>
          <w:rFonts w:ascii="Arial" w:hAnsi="Arial" w:cs="Arial"/>
          <w:sz w:val="22"/>
          <w:szCs w:val="22"/>
        </w:rPr>
        <w:t xml:space="preserve">ción podrá recuperar los puntos. </w:t>
      </w:r>
      <w:r w:rsidR="007D3125" w:rsidRPr="003E5F02">
        <w:rPr>
          <w:rFonts w:ascii="Arial" w:hAnsi="Arial" w:cs="Arial"/>
          <w:sz w:val="22"/>
          <w:szCs w:val="22"/>
        </w:rPr>
        <w:t>La clase comienza al profesor pasar la lista.</w:t>
      </w:r>
      <w:r w:rsidR="00CC7A87" w:rsidRPr="003E5F02">
        <w:rPr>
          <w:rFonts w:ascii="Arial" w:hAnsi="Arial" w:cs="Arial"/>
          <w:sz w:val="22"/>
          <w:szCs w:val="22"/>
        </w:rPr>
        <w:t xml:space="preserve"> </w:t>
      </w:r>
    </w:p>
    <w:p w14:paraId="152140C8" w14:textId="77777777" w:rsidR="007D3125" w:rsidRPr="007D3125" w:rsidRDefault="007D3125" w:rsidP="007D3125">
      <w:pPr>
        <w:jc w:val="both"/>
        <w:rPr>
          <w:rFonts w:ascii="Arial" w:hAnsi="Arial" w:cs="Arial"/>
          <w:sz w:val="22"/>
          <w:szCs w:val="22"/>
        </w:rPr>
      </w:pPr>
    </w:p>
    <w:p w14:paraId="37BEEBC2" w14:textId="7947C32C"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El retraso en la entrega de </w:t>
      </w:r>
      <w:r w:rsidR="003E5F02">
        <w:rPr>
          <w:rFonts w:ascii="Arial" w:hAnsi="Arial" w:cs="Arial"/>
          <w:sz w:val="22"/>
          <w:szCs w:val="22"/>
        </w:rPr>
        <w:t>actividades</w:t>
      </w:r>
      <w:r w:rsidRPr="007D3125">
        <w:rPr>
          <w:rFonts w:ascii="Arial" w:hAnsi="Arial" w:cs="Arial"/>
          <w:sz w:val="22"/>
          <w:szCs w:val="22"/>
        </w:rPr>
        <w:t xml:space="preserve"> será sancionado</w:t>
      </w:r>
      <w:r w:rsidR="00F20BF3">
        <w:rPr>
          <w:rFonts w:ascii="Arial" w:hAnsi="Arial" w:cs="Arial"/>
          <w:sz w:val="22"/>
          <w:szCs w:val="22"/>
        </w:rPr>
        <w:t xml:space="preserve"> con pérdida de puntos</w:t>
      </w:r>
      <w:r w:rsidRPr="007D3125">
        <w:rPr>
          <w:rFonts w:ascii="Arial" w:hAnsi="Arial" w:cs="Arial"/>
          <w:sz w:val="22"/>
          <w:szCs w:val="22"/>
        </w:rPr>
        <w:t>.</w:t>
      </w:r>
      <w:r w:rsidR="00F20BF3">
        <w:rPr>
          <w:rFonts w:ascii="Arial" w:hAnsi="Arial" w:cs="Arial"/>
          <w:sz w:val="22"/>
          <w:szCs w:val="22"/>
        </w:rPr>
        <w:t xml:space="preserve"> </w:t>
      </w:r>
      <w:r w:rsidR="00BC4213">
        <w:rPr>
          <w:rFonts w:ascii="Arial" w:hAnsi="Arial" w:cs="Arial"/>
          <w:sz w:val="22"/>
          <w:szCs w:val="22"/>
        </w:rPr>
        <w:t xml:space="preserve">Por cada día de retraso, se descontarán </w:t>
      </w:r>
      <w:r w:rsidR="008C5D3F">
        <w:rPr>
          <w:rFonts w:ascii="Arial" w:hAnsi="Arial" w:cs="Arial"/>
          <w:sz w:val="22"/>
          <w:szCs w:val="22"/>
        </w:rPr>
        <w:t>1% de la nota.</w:t>
      </w:r>
    </w:p>
    <w:p w14:paraId="326746AC" w14:textId="77777777" w:rsidR="007D3125" w:rsidRPr="007D3125" w:rsidRDefault="007D3125" w:rsidP="007D3125">
      <w:pPr>
        <w:jc w:val="both"/>
        <w:rPr>
          <w:rFonts w:ascii="Arial" w:hAnsi="Arial" w:cs="Arial"/>
          <w:sz w:val="22"/>
          <w:szCs w:val="22"/>
        </w:rPr>
      </w:pPr>
    </w:p>
    <w:p w14:paraId="3F0EFC1E"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lastRenderedPageBreak/>
        <w:t xml:space="preserve">El o los estudiantes que realicen cualquier otra actividad diferente a la programada dentro de la clase (por </w:t>
      </w:r>
      <w:proofErr w:type="gramStart"/>
      <w:r w:rsidRPr="007D3125">
        <w:rPr>
          <w:rFonts w:ascii="Arial" w:hAnsi="Arial" w:cs="Arial"/>
          <w:sz w:val="22"/>
          <w:szCs w:val="22"/>
        </w:rPr>
        <w:t>ejemplo</w:t>
      </w:r>
      <w:proofErr w:type="gramEnd"/>
      <w:r w:rsidRPr="007D3125">
        <w:rPr>
          <w:rFonts w:ascii="Arial" w:hAnsi="Arial" w:cs="Arial"/>
          <w:sz w:val="22"/>
          <w:szCs w:val="22"/>
        </w:rPr>
        <w:t xml:space="preserve"> trabajos de otros cursos, revisar correos, páginas de redes sociales, dormir</w:t>
      </w:r>
      <w:r w:rsidR="00885194">
        <w:rPr>
          <w:rFonts w:ascii="Arial" w:hAnsi="Arial" w:cs="Arial"/>
          <w:sz w:val="22"/>
          <w:szCs w:val="22"/>
        </w:rPr>
        <w:t>, partidos de futbol</w:t>
      </w:r>
      <w:r w:rsidRPr="007D3125">
        <w:rPr>
          <w:rFonts w:ascii="Arial" w:hAnsi="Arial" w:cs="Arial"/>
          <w:sz w:val="22"/>
          <w:szCs w:val="22"/>
        </w:rPr>
        <w:t xml:space="preserve">, entre otros) </w:t>
      </w:r>
      <w:r w:rsidRPr="007D3125">
        <w:rPr>
          <w:rFonts w:ascii="Arial" w:hAnsi="Arial" w:cs="Arial"/>
          <w:b/>
          <w:sz w:val="22"/>
          <w:szCs w:val="22"/>
          <w:u w:val="single"/>
        </w:rPr>
        <w:t>no</w:t>
      </w:r>
      <w:r w:rsidRPr="007D3125">
        <w:rPr>
          <w:rFonts w:ascii="Arial" w:hAnsi="Arial" w:cs="Arial"/>
          <w:sz w:val="22"/>
          <w:szCs w:val="22"/>
        </w:rPr>
        <w:t xml:space="preserve"> se les repetirá la materia explicada en clases.</w:t>
      </w:r>
      <w:r w:rsidR="008C5D3F">
        <w:rPr>
          <w:rFonts w:ascii="Arial" w:hAnsi="Arial" w:cs="Arial"/>
          <w:sz w:val="22"/>
          <w:szCs w:val="22"/>
        </w:rPr>
        <w:t xml:space="preserve"> Sí el </w:t>
      </w:r>
      <w:proofErr w:type="gramStart"/>
      <w:r w:rsidR="008C5D3F">
        <w:rPr>
          <w:rFonts w:ascii="Arial" w:hAnsi="Arial" w:cs="Arial"/>
          <w:sz w:val="22"/>
          <w:szCs w:val="22"/>
        </w:rPr>
        <w:t>comportamiento continua</w:t>
      </w:r>
      <w:proofErr w:type="gramEnd"/>
      <w:r w:rsidR="00AF5550">
        <w:rPr>
          <w:rFonts w:ascii="Arial" w:hAnsi="Arial" w:cs="Arial"/>
          <w:sz w:val="22"/>
          <w:szCs w:val="22"/>
        </w:rPr>
        <w:t xml:space="preserve">, </w:t>
      </w:r>
      <w:r w:rsidR="004F0D30">
        <w:rPr>
          <w:rFonts w:ascii="Arial" w:hAnsi="Arial" w:cs="Arial"/>
          <w:sz w:val="22"/>
          <w:szCs w:val="22"/>
        </w:rPr>
        <w:t>molesta y distrae a los demás estudiantes</w:t>
      </w:r>
      <w:r w:rsidR="008C5D3F">
        <w:rPr>
          <w:rFonts w:ascii="Arial" w:hAnsi="Arial" w:cs="Arial"/>
          <w:sz w:val="22"/>
          <w:szCs w:val="22"/>
        </w:rPr>
        <w:t xml:space="preserve">, se les indicará que deben </w:t>
      </w:r>
      <w:r w:rsidR="00885194">
        <w:rPr>
          <w:rFonts w:ascii="Arial" w:hAnsi="Arial" w:cs="Arial"/>
          <w:sz w:val="22"/>
          <w:szCs w:val="22"/>
        </w:rPr>
        <w:t xml:space="preserve">abandonar la lección y se les anotará como </w:t>
      </w:r>
      <w:r w:rsidR="00885194" w:rsidRPr="004F0D30">
        <w:rPr>
          <w:rFonts w:ascii="Arial" w:hAnsi="Arial" w:cs="Arial"/>
          <w:b/>
          <w:sz w:val="22"/>
          <w:szCs w:val="22"/>
        </w:rPr>
        <w:t>ausencia a la lección</w:t>
      </w:r>
      <w:r w:rsidR="00885194">
        <w:rPr>
          <w:rFonts w:ascii="Arial" w:hAnsi="Arial" w:cs="Arial"/>
          <w:sz w:val="22"/>
          <w:szCs w:val="22"/>
        </w:rPr>
        <w:t>.</w:t>
      </w:r>
    </w:p>
    <w:p w14:paraId="3CEAD740" w14:textId="77777777" w:rsidR="007D3125" w:rsidRPr="007D3125" w:rsidRDefault="007D3125" w:rsidP="007D3125">
      <w:pPr>
        <w:jc w:val="both"/>
        <w:rPr>
          <w:rFonts w:ascii="Arial" w:hAnsi="Arial" w:cs="Arial"/>
          <w:sz w:val="22"/>
          <w:szCs w:val="22"/>
        </w:rPr>
      </w:pPr>
    </w:p>
    <w:p w14:paraId="18508F9D" w14:textId="77777777" w:rsidR="007D3125" w:rsidRPr="007D3125" w:rsidRDefault="007D3125" w:rsidP="007D3125">
      <w:pPr>
        <w:jc w:val="both"/>
        <w:rPr>
          <w:rFonts w:ascii="Arial" w:hAnsi="Arial" w:cs="Arial"/>
          <w:sz w:val="22"/>
          <w:szCs w:val="22"/>
        </w:rPr>
      </w:pPr>
      <w:r w:rsidRPr="007D3125">
        <w:rPr>
          <w:rFonts w:ascii="Arial" w:hAnsi="Arial" w:cs="Arial"/>
          <w:sz w:val="22"/>
          <w:szCs w:val="22"/>
          <w:u w:val="single"/>
        </w:rPr>
        <w:t>En el caso del uso de teléfonos celulares en las clases</w:t>
      </w:r>
      <w:r w:rsidRPr="000B72D1">
        <w:rPr>
          <w:rFonts w:ascii="Arial" w:hAnsi="Arial" w:cs="Arial"/>
          <w:sz w:val="22"/>
          <w:szCs w:val="22"/>
        </w:rPr>
        <w:t xml:space="preserve"> </w:t>
      </w:r>
      <w:r w:rsidRPr="007D3125">
        <w:rPr>
          <w:rFonts w:ascii="Arial" w:hAnsi="Arial" w:cs="Arial"/>
          <w:sz w:val="22"/>
          <w:szCs w:val="22"/>
          <w:u w:val="single"/>
        </w:rPr>
        <w:t>(llamadas o mensajes de texto)</w:t>
      </w:r>
      <w:r w:rsidRPr="007D3125">
        <w:rPr>
          <w:rFonts w:ascii="Arial" w:hAnsi="Arial" w:cs="Arial"/>
          <w:sz w:val="22"/>
          <w:szCs w:val="22"/>
        </w:rPr>
        <w:t xml:space="preserve"> se detendrán la lección hasta que el o los estudiantes guarden el dispositivo, el tiempo de retraso será repuesto sobre la hora de </w:t>
      </w:r>
      <w:r w:rsidR="00B610D6">
        <w:rPr>
          <w:rFonts w:ascii="Arial" w:hAnsi="Arial" w:cs="Arial"/>
          <w:sz w:val="22"/>
          <w:szCs w:val="22"/>
        </w:rPr>
        <w:t>receso</w:t>
      </w:r>
      <w:r w:rsidRPr="007D3125">
        <w:rPr>
          <w:rFonts w:ascii="Arial" w:hAnsi="Arial" w:cs="Arial"/>
          <w:sz w:val="22"/>
          <w:szCs w:val="22"/>
        </w:rPr>
        <w:t xml:space="preserve"> o de salida.</w:t>
      </w:r>
    </w:p>
    <w:p w14:paraId="65A239F2" w14:textId="77777777" w:rsidR="00A0658F" w:rsidRDefault="00A0658F" w:rsidP="007D3125">
      <w:pPr>
        <w:jc w:val="both"/>
        <w:rPr>
          <w:rFonts w:ascii="Arial" w:hAnsi="Arial" w:cs="Arial"/>
          <w:sz w:val="22"/>
          <w:szCs w:val="22"/>
        </w:rPr>
      </w:pPr>
    </w:p>
    <w:p w14:paraId="1B95F6CC" w14:textId="77777777" w:rsidR="003C692C" w:rsidRPr="001B16BF" w:rsidRDefault="003C692C" w:rsidP="007D3125">
      <w:pPr>
        <w:jc w:val="both"/>
        <w:rPr>
          <w:rFonts w:ascii="Arial" w:hAnsi="Arial" w:cs="Arial"/>
          <w:sz w:val="22"/>
          <w:szCs w:val="22"/>
        </w:rPr>
      </w:pPr>
      <w:r w:rsidRPr="003C692C">
        <w:rPr>
          <w:rFonts w:ascii="Arial" w:hAnsi="Arial" w:cs="Arial"/>
          <w:sz w:val="22"/>
          <w:szCs w:val="22"/>
          <w:u w:val="single"/>
        </w:rPr>
        <w:t xml:space="preserve">Sólo se otorga permiso para ausentarse de lecciones cuando las giras de algún curso </w:t>
      </w:r>
      <w:r w:rsidRPr="00AB4684">
        <w:rPr>
          <w:rFonts w:ascii="Arial" w:hAnsi="Arial" w:cs="Arial"/>
          <w:b/>
          <w:sz w:val="22"/>
          <w:szCs w:val="22"/>
          <w:u w:val="single"/>
        </w:rPr>
        <w:t>sean del mismo nivel</w:t>
      </w:r>
      <w:r>
        <w:rPr>
          <w:rFonts w:ascii="Arial" w:hAnsi="Arial" w:cs="Arial"/>
          <w:sz w:val="22"/>
          <w:szCs w:val="22"/>
          <w:u w:val="single"/>
        </w:rPr>
        <w:t>.</w:t>
      </w:r>
      <w:r w:rsidR="001B16BF">
        <w:rPr>
          <w:rFonts w:ascii="Arial" w:hAnsi="Arial" w:cs="Arial"/>
          <w:sz w:val="22"/>
          <w:szCs w:val="22"/>
        </w:rPr>
        <w:t xml:space="preserve"> En el caso de tener conflictos de días de lección con alguna gira programa de otro nivel, deberá retirar una de las dos materias o asumir la pérdida de puntos por ausencia.</w:t>
      </w:r>
    </w:p>
    <w:p w14:paraId="6329A994" w14:textId="77777777" w:rsidR="003C692C" w:rsidRDefault="003C692C" w:rsidP="007D3125">
      <w:pPr>
        <w:jc w:val="both"/>
        <w:rPr>
          <w:rFonts w:ascii="Arial" w:hAnsi="Arial" w:cs="Arial"/>
          <w:sz w:val="22"/>
          <w:szCs w:val="22"/>
        </w:rPr>
      </w:pPr>
    </w:p>
    <w:p w14:paraId="505B78D1"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Los procedimientos de evaluación incluidos en el programa del curso sólo podrán ser variados por razones justificadas y por acuerdo del profesor y de los estudiantes, establecido al menos una semana antes de la aplicación del cambio en la evaluación. Artículo</w:t>
      </w:r>
      <w:r w:rsidR="00DF1BEC">
        <w:rPr>
          <w:rFonts w:ascii="Arial" w:hAnsi="Arial" w:cs="Arial"/>
          <w:sz w:val="22"/>
          <w:szCs w:val="22"/>
        </w:rPr>
        <w:t xml:space="preserve"> </w:t>
      </w:r>
      <w:r w:rsidRPr="007D3125">
        <w:rPr>
          <w:rFonts w:ascii="Arial" w:hAnsi="Arial" w:cs="Arial"/>
          <w:sz w:val="22"/>
          <w:szCs w:val="22"/>
        </w:rPr>
        <w:t>16.</w:t>
      </w:r>
    </w:p>
    <w:p w14:paraId="6036D2E6" w14:textId="77777777" w:rsidR="007D3125" w:rsidRPr="007D3125" w:rsidRDefault="007D3125" w:rsidP="007D3125">
      <w:pPr>
        <w:jc w:val="both"/>
        <w:rPr>
          <w:rFonts w:ascii="Arial" w:hAnsi="Arial" w:cs="Arial"/>
          <w:sz w:val="22"/>
          <w:szCs w:val="22"/>
        </w:rPr>
      </w:pPr>
    </w:p>
    <w:p w14:paraId="3245ADC1"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El profesor deberá señalar, por escrito, en el documento de evaluación correspondiente, las observaciones pertinentes y deberá entregar y comentar con los estudiantes los resultados de la evaluación, en un plazo no mayor de ocho días naturales a partir de la fecha en que se llevó a cabo. Artículo 20.</w:t>
      </w:r>
    </w:p>
    <w:p w14:paraId="362783AE" w14:textId="77777777" w:rsidR="007D3125" w:rsidRPr="007D3125" w:rsidRDefault="007D3125" w:rsidP="007D3125">
      <w:pPr>
        <w:jc w:val="both"/>
        <w:rPr>
          <w:rFonts w:ascii="Arial" w:hAnsi="Arial" w:cs="Arial"/>
          <w:sz w:val="22"/>
          <w:szCs w:val="22"/>
        </w:rPr>
      </w:pPr>
    </w:p>
    <w:p w14:paraId="24F37764"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Las evaluaciones se efectuarán en las horas lectivas correspondientes al curso o en otras fechas previamente establecidas en el programa. Si se requiere una modificación en el horario y en las fechas previstas, debe existir acuerdo entre docentes y estudiantes de la nueva fecha asignada. Artículo 21.</w:t>
      </w:r>
    </w:p>
    <w:p w14:paraId="2B37EE41" w14:textId="77777777" w:rsidR="007D3125" w:rsidRPr="007D3125" w:rsidRDefault="007D3125" w:rsidP="007D3125">
      <w:pPr>
        <w:jc w:val="both"/>
        <w:rPr>
          <w:rFonts w:ascii="Arial" w:hAnsi="Arial" w:cs="Arial"/>
          <w:sz w:val="22"/>
          <w:szCs w:val="22"/>
        </w:rPr>
      </w:pPr>
    </w:p>
    <w:p w14:paraId="1BBBEC90"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el caso sobre regulación del plagio </w:t>
      </w:r>
      <w:r w:rsidRPr="007D3125">
        <w:rPr>
          <w:rFonts w:ascii="Arial" w:hAnsi="Arial" w:cs="Arial"/>
          <w:sz w:val="22"/>
          <w:szCs w:val="22"/>
          <w:lang w:val="es-CR"/>
        </w:rPr>
        <w:t>“Se considera plagio la reproducción parcial o total de documentos ajenos presentándolos como propios. En el caso que se compruebe el plagio por parte del estudiante, perderá el curso. Si reincide será suspendido de la carrera por un ciclo lectivo, y si la situación se repite una vez más, será expulsado de la Universidad” Artículo 24</w:t>
      </w:r>
    </w:p>
    <w:p w14:paraId="136F0597" w14:textId="77777777" w:rsidR="007D3125" w:rsidRPr="007D3125" w:rsidRDefault="007D3125" w:rsidP="007D3125">
      <w:pPr>
        <w:jc w:val="both"/>
        <w:rPr>
          <w:rFonts w:ascii="Arial" w:hAnsi="Arial" w:cs="Arial"/>
          <w:sz w:val="22"/>
          <w:szCs w:val="22"/>
        </w:rPr>
      </w:pPr>
    </w:p>
    <w:p w14:paraId="25362AF4"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caso de comprobarse el uso de documentos o medios no autorizados (Copias), la evaluación será calificada con nota </w:t>
      </w:r>
      <w:r w:rsidRPr="007D3125">
        <w:rPr>
          <w:rFonts w:ascii="Arial" w:hAnsi="Arial" w:cs="Arial"/>
          <w:b/>
          <w:sz w:val="22"/>
          <w:szCs w:val="22"/>
          <w:u w:val="single"/>
        </w:rPr>
        <w:t>cero</w:t>
      </w:r>
      <w:r w:rsidRPr="007D3125">
        <w:rPr>
          <w:rFonts w:ascii="Arial" w:hAnsi="Arial" w:cs="Arial"/>
          <w:sz w:val="22"/>
          <w:szCs w:val="22"/>
        </w:rPr>
        <w:t>. Artículo 25.</w:t>
      </w:r>
    </w:p>
    <w:p w14:paraId="2A1A95DA" w14:textId="77777777" w:rsidR="00B610D6" w:rsidRDefault="00B610D6" w:rsidP="007D3125">
      <w:pPr>
        <w:jc w:val="both"/>
        <w:rPr>
          <w:rFonts w:ascii="Arial" w:hAnsi="Arial" w:cs="Arial"/>
          <w:sz w:val="22"/>
          <w:szCs w:val="22"/>
        </w:rPr>
      </w:pPr>
    </w:p>
    <w:p w14:paraId="58F3A369"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La asistencia a la gira de campo es obligatoria, y en caso de enfermedad el alumno debe demostrarlo con un dictamen médico. Los puntos de la gira se le asignaran a una investigación extra, que el profesor definirá. Artículo 26.</w:t>
      </w:r>
    </w:p>
    <w:p w14:paraId="15D0DD78" w14:textId="77777777" w:rsidR="007D3125" w:rsidRPr="007D3125" w:rsidRDefault="007D3125" w:rsidP="007D3125">
      <w:pPr>
        <w:jc w:val="both"/>
        <w:rPr>
          <w:rFonts w:ascii="Arial" w:hAnsi="Arial" w:cs="Arial"/>
          <w:sz w:val="22"/>
          <w:szCs w:val="22"/>
        </w:rPr>
      </w:pPr>
    </w:p>
    <w:p w14:paraId="08CD14C5"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 xml:space="preserve">En este curso </w:t>
      </w:r>
      <w:r w:rsidRPr="00AB4684">
        <w:rPr>
          <w:rFonts w:ascii="Arial" w:hAnsi="Arial" w:cs="Arial"/>
          <w:b/>
          <w:sz w:val="22"/>
          <w:szCs w:val="22"/>
        </w:rPr>
        <w:t>no</w:t>
      </w:r>
      <w:r w:rsidRPr="007D3125">
        <w:rPr>
          <w:rFonts w:ascii="Arial" w:hAnsi="Arial" w:cs="Arial"/>
          <w:sz w:val="22"/>
          <w:szCs w:val="22"/>
        </w:rPr>
        <w:t xml:space="preserve"> se exime.</w:t>
      </w:r>
    </w:p>
    <w:p w14:paraId="3EA28AAE" w14:textId="77777777" w:rsidR="007D3125" w:rsidRPr="007D3125" w:rsidRDefault="007D3125" w:rsidP="007D3125">
      <w:pPr>
        <w:jc w:val="both"/>
        <w:rPr>
          <w:rFonts w:ascii="Arial" w:hAnsi="Arial" w:cs="Arial"/>
          <w:sz w:val="22"/>
          <w:szCs w:val="22"/>
        </w:rPr>
      </w:pPr>
    </w:p>
    <w:p w14:paraId="7CAF0921"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En giras prácticas</w:t>
      </w:r>
      <w:r w:rsidR="00293A0A">
        <w:rPr>
          <w:rFonts w:ascii="Arial" w:hAnsi="Arial" w:cs="Arial"/>
          <w:sz w:val="22"/>
          <w:szCs w:val="22"/>
        </w:rPr>
        <w:t xml:space="preserve"> o cualquier tipo de práctica</w:t>
      </w:r>
      <w:r w:rsidRPr="007D3125">
        <w:rPr>
          <w:rFonts w:ascii="Arial" w:hAnsi="Arial" w:cs="Arial"/>
          <w:sz w:val="22"/>
          <w:szCs w:val="22"/>
        </w:rPr>
        <w:t xml:space="preserve"> está terminantemente </w:t>
      </w:r>
      <w:r w:rsidRPr="00B610D6">
        <w:rPr>
          <w:rFonts w:ascii="Arial" w:hAnsi="Arial" w:cs="Arial"/>
          <w:b/>
          <w:sz w:val="22"/>
          <w:szCs w:val="22"/>
          <w:u w:val="single"/>
        </w:rPr>
        <w:t>prohibido</w:t>
      </w:r>
      <w:r w:rsidRPr="007D3125">
        <w:rPr>
          <w:rFonts w:ascii="Arial" w:hAnsi="Arial" w:cs="Arial"/>
          <w:sz w:val="22"/>
          <w:szCs w:val="22"/>
        </w:rPr>
        <w:t xml:space="preserve"> el uso de sustancias ilícitas de cualquier naturaleza, en caso de no acatar lo indicado el estudiante será sancionado por las autoridades pertinentes.</w:t>
      </w:r>
    </w:p>
    <w:p w14:paraId="61FE219C" w14:textId="77777777" w:rsidR="007D3125" w:rsidRPr="007D3125" w:rsidRDefault="007D3125" w:rsidP="007D3125">
      <w:pPr>
        <w:jc w:val="both"/>
        <w:rPr>
          <w:rFonts w:ascii="Arial" w:hAnsi="Arial" w:cs="Arial"/>
          <w:sz w:val="22"/>
          <w:szCs w:val="22"/>
        </w:rPr>
      </w:pPr>
    </w:p>
    <w:p w14:paraId="6D5C49CA"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Cualquier cambio que se realice al programa se debe de tener el consentimiento tanto del 100% de los estudiantes como del profesor.</w:t>
      </w:r>
      <w:r w:rsidR="005202EB">
        <w:rPr>
          <w:rFonts w:ascii="Arial" w:hAnsi="Arial" w:cs="Arial"/>
          <w:sz w:val="22"/>
          <w:szCs w:val="22"/>
        </w:rPr>
        <w:t xml:space="preserve"> Para ello se debe de formular una petición </w:t>
      </w:r>
      <w:r w:rsidR="005202EB">
        <w:rPr>
          <w:rFonts w:ascii="Arial" w:hAnsi="Arial" w:cs="Arial"/>
          <w:sz w:val="22"/>
          <w:szCs w:val="22"/>
        </w:rPr>
        <w:lastRenderedPageBreak/>
        <w:t>escrita la cual debe estar firmada por todos los alumnos del curso y debe ser entregada en la dirección de la Escuela de Ciencias Ambientales.</w:t>
      </w:r>
    </w:p>
    <w:p w14:paraId="0887CEB6" w14:textId="77777777" w:rsidR="00B610D6" w:rsidRDefault="00B610D6" w:rsidP="007D3125">
      <w:pPr>
        <w:jc w:val="both"/>
        <w:rPr>
          <w:rFonts w:ascii="Arial" w:hAnsi="Arial" w:cs="Arial"/>
          <w:sz w:val="22"/>
          <w:szCs w:val="22"/>
        </w:rPr>
      </w:pPr>
    </w:p>
    <w:p w14:paraId="5D11C733"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Si no se realizan cambios al programa, este regirá durante el desarrollo del curso.</w:t>
      </w:r>
    </w:p>
    <w:p w14:paraId="0E13DA61" w14:textId="77777777" w:rsidR="007D3125" w:rsidRPr="007D3125" w:rsidRDefault="007D3125" w:rsidP="007D3125">
      <w:pPr>
        <w:jc w:val="both"/>
        <w:rPr>
          <w:rFonts w:ascii="Arial" w:hAnsi="Arial" w:cs="Arial"/>
          <w:sz w:val="22"/>
          <w:szCs w:val="22"/>
        </w:rPr>
      </w:pPr>
    </w:p>
    <w:p w14:paraId="2AAD6F77"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El estudiante que no asista el día en que se revisa el programa, no tiene derecho a realizar reclamos</w:t>
      </w:r>
      <w:r w:rsidR="008F65D2">
        <w:rPr>
          <w:rFonts w:ascii="Arial" w:hAnsi="Arial" w:cs="Arial"/>
          <w:sz w:val="22"/>
          <w:szCs w:val="22"/>
        </w:rPr>
        <w:t xml:space="preserve"> posteriores</w:t>
      </w:r>
      <w:r w:rsidRPr="007D3125">
        <w:rPr>
          <w:rFonts w:ascii="Arial" w:hAnsi="Arial" w:cs="Arial"/>
          <w:sz w:val="22"/>
          <w:szCs w:val="22"/>
        </w:rPr>
        <w:t xml:space="preserve"> al mismo.</w:t>
      </w:r>
    </w:p>
    <w:p w14:paraId="5A99F2DC" w14:textId="77777777" w:rsidR="007D3125" w:rsidRPr="007D3125" w:rsidRDefault="007D3125" w:rsidP="007D3125">
      <w:pPr>
        <w:jc w:val="both"/>
        <w:rPr>
          <w:rFonts w:ascii="Arial" w:hAnsi="Arial" w:cs="Arial"/>
          <w:sz w:val="22"/>
          <w:szCs w:val="22"/>
        </w:rPr>
      </w:pPr>
    </w:p>
    <w:p w14:paraId="5F06B876"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“La aplicación de la escala de evaluación establecida en el Artículo 18 del Reglamento General sobre los procesos de enseñanza y aprendizaje de la UNA que se aplica</w:t>
      </w:r>
      <w:r w:rsidR="008F65D2">
        <w:rPr>
          <w:rFonts w:ascii="Arial" w:hAnsi="Arial" w:cs="Arial"/>
          <w:sz w:val="22"/>
          <w:szCs w:val="22"/>
        </w:rPr>
        <w:t xml:space="preserve"> a partir del I ciclo del 2008.</w:t>
      </w:r>
      <w:r w:rsidRPr="007D3125">
        <w:rPr>
          <w:rFonts w:ascii="Arial" w:hAnsi="Arial" w:cs="Arial"/>
          <w:sz w:val="22"/>
          <w:szCs w:val="22"/>
        </w:rPr>
        <w:t xml:space="preserve"> El estudiante será calificado con base en una escala que va de cero (0) a diez (10). La calificación mínima de aprobación es siete (7). Toda calificación final deberá redondearse de la siguiente manera: del 0.10 al 0.24, corresponde a 0.25, del 0.26 a 0.49, corresponde a 0.50, de 0.51 a 0.74, corresponde a 0.75 y de 0.76 a 0.99, corresponde al entero superior”</w:t>
      </w:r>
    </w:p>
    <w:p w14:paraId="1FDF7F34" w14:textId="77777777" w:rsidR="007D3125" w:rsidRPr="007D3125" w:rsidRDefault="007D3125" w:rsidP="007D3125">
      <w:pPr>
        <w:jc w:val="both"/>
        <w:rPr>
          <w:rFonts w:ascii="Arial" w:hAnsi="Arial" w:cs="Arial"/>
          <w:sz w:val="22"/>
          <w:szCs w:val="22"/>
        </w:rPr>
      </w:pPr>
    </w:p>
    <w:p w14:paraId="5C1FBCCA" w14:textId="77777777" w:rsidR="007D3125" w:rsidRPr="007D3125" w:rsidRDefault="007D3125" w:rsidP="007D3125">
      <w:pPr>
        <w:jc w:val="both"/>
        <w:rPr>
          <w:rFonts w:ascii="Arial" w:hAnsi="Arial" w:cs="Arial"/>
          <w:sz w:val="22"/>
          <w:szCs w:val="22"/>
        </w:rPr>
      </w:pPr>
      <w:r w:rsidRPr="007D3125">
        <w:rPr>
          <w:rFonts w:ascii="Arial" w:hAnsi="Arial" w:cs="Arial"/>
          <w:sz w:val="22"/>
          <w:szCs w:val="22"/>
        </w:rPr>
        <w:t>Según artículo 31, no se realizarán pruebas extraordinarias en aquellos cursos de naturaleza práctica, laboratorios, seminarios y talleres, así como práctica profesional supervisada. Este curso</w:t>
      </w:r>
      <w:r w:rsidR="00B610D6">
        <w:rPr>
          <w:rFonts w:ascii="Arial" w:hAnsi="Arial" w:cs="Arial"/>
          <w:sz w:val="22"/>
          <w:szCs w:val="22"/>
        </w:rPr>
        <w:t xml:space="preserve"> por ser de naturaleza práctica </w:t>
      </w:r>
      <w:r w:rsidR="00F76654">
        <w:rPr>
          <w:rFonts w:ascii="Arial" w:hAnsi="Arial" w:cs="Arial"/>
          <w:sz w:val="22"/>
          <w:szCs w:val="22"/>
        </w:rPr>
        <w:t>y según mandato de la dirección de la Escuela de Ciencias Ambientales,</w:t>
      </w:r>
      <w:r w:rsidRPr="007D3125">
        <w:rPr>
          <w:rFonts w:ascii="Arial" w:hAnsi="Arial" w:cs="Arial"/>
          <w:sz w:val="22"/>
          <w:szCs w:val="22"/>
        </w:rPr>
        <w:t xml:space="preserve"> </w:t>
      </w:r>
      <w:r w:rsidRPr="007D3125">
        <w:rPr>
          <w:rFonts w:ascii="Arial" w:hAnsi="Arial" w:cs="Arial"/>
          <w:bCs/>
          <w:sz w:val="22"/>
          <w:szCs w:val="22"/>
        </w:rPr>
        <w:t>si</w:t>
      </w:r>
      <w:r w:rsidRPr="007D3125">
        <w:rPr>
          <w:rFonts w:ascii="Arial" w:hAnsi="Arial" w:cs="Arial"/>
          <w:sz w:val="22"/>
          <w:szCs w:val="22"/>
        </w:rPr>
        <w:t xml:space="preserve"> se realiza prueba extraordinaria.</w:t>
      </w:r>
    </w:p>
    <w:p w14:paraId="489A757D" w14:textId="77777777" w:rsidR="00E53A81" w:rsidRDefault="00E53A81" w:rsidP="00E53A81">
      <w:pPr>
        <w:jc w:val="both"/>
        <w:rPr>
          <w:rFonts w:ascii="Arial" w:hAnsi="Arial" w:cs="Arial"/>
          <w:sz w:val="22"/>
          <w:szCs w:val="22"/>
        </w:rPr>
      </w:pPr>
    </w:p>
    <w:p w14:paraId="689A09A9" w14:textId="77777777" w:rsidR="007D3125" w:rsidRPr="007D3125" w:rsidRDefault="007D3125" w:rsidP="007D3125">
      <w:pPr>
        <w:jc w:val="both"/>
        <w:rPr>
          <w:rFonts w:ascii="Arial" w:hAnsi="Arial" w:cs="Arial"/>
          <w:b/>
          <w:bCs/>
          <w:sz w:val="22"/>
          <w:szCs w:val="22"/>
        </w:rPr>
      </w:pPr>
      <w:r w:rsidRPr="007D3125">
        <w:rPr>
          <w:rFonts w:ascii="Arial" w:hAnsi="Arial" w:cs="Arial"/>
          <w:b/>
          <w:bCs/>
          <w:sz w:val="22"/>
          <w:szCs w:val="22"/>
        </w:rPr>
        <w:t>Calendario de fechas importantes:</w:t>
      </w:r>
    </w:p>
    <w:p w14:paraId="78717CA5" w14:textId="77777777" w:rsidR="007D3125" w:rsidRPr="007D3125" w:rsidRDefault="007D3125" w:rsidP="007D3125">
      <w:pPr>
        <w:jc w:val="both"/>
        <w:rPr>
          <w:rFonts w:ascii="Arial" w:hAnsi="Arial" w:cs="Arial"/>
          <w:sz w:val="22"/>
          <w:szCs w:val="22"/>
        </w:rPr>
      </w:pPr>
    </w:p>
    <w:p w14:paraId="34C7C77E" w14:textId="7278994C" w:rsidR="00FE23EF" w:rsidRPr="00FE23EF" w:rsidRDefault="00FE23EF" w:rsidP="00FE23EF">
      <w:pPr>
        <w:jc w:val="both"/>
        <w:rPr>
          <w:rFonts w:ascii="Arial" w:hAnsi="Arial" w:cs="Arial"/>
          <w:sz w:val="22"/>
          <w:szCs w:val="22"/>
        </w:rPr>
      </w:pPr>
      <w:r w:rsidRPr="00FE23EF">
        <w:rPr>
          <w:rFonts w:ascii="Arial" w:hAnsi="Arial" w:cs="Arial"/>
          <w:sz w:val="22"/>
          <w:szCs w:val="22"/>
        </w:rPr>
        <w:t xml:space="preserve">Inicio de Lecciones: </w:t>
      </w:r>
      <w:r w:rsidR="003E5F02">
        <w:rPr>
          <w:rFonts w:ascii="Arial" w:hAnsi="Arial" w:cs="Arial"/>
          <w:sz w:val="22"/>
          <w:szCs w:val="22"/>
        </w:rPr>
        <w:t>12</w:t>
      </w:r>
      <w:r w:rsidRPr="00FE23EF">
        <w:rPr>
          <w:rFonts w:ascii="Arial" w:hAnsi="Arial" w:cs="Arial"/>
          <w:sz w:val="22"/>
          <w:szCs w:val="22"/>
        </w:rPr>
        <w:t xml:space="preserve"> de febrero</w:t>
      </w:r>
    </w:p>
    <w:p w14:paraId="6F3D08DC" w14:textId="578C1830" w:rsidR="007D3125" w:rsidRDefault="003E5F02" w:rsidP="00FE23EF">
      <w:pPr>
        <w:jc w:val="both"/>
        <w:rPr>
          <w:rFonts w:ascii="Arial" w:hAnsi="Arial" w:cs="Arial"/>
          <w:sz w:val="22"/>
          <w:szCs w:val="22"/>
        </w:rPr>
      </w:pPr>
      <w:r>
        <w:rPr>
          <w:rFonts w:ascii="Arial" w:hAnsi="Arial" w:cs="Arial"/>
          <w:sz w:val="22"/>
          <w:szCs w:val="22"/>
        </w:rPr>
        <w:t>Vigencia: 12 de febrero al 18</w:t>
      </w:r>
      <w:r w:rsidR="00FE23EF" w:rsidRPr="00FE23EF">
        <w:rPr>
          <w:rFonts w:ascii="Arial" w:hAnsi="Arial" w:cs="Arial"/>
          <w:sz w:val="22"/>
          <w:szCs w:val="22"/>
        </w:rPr>
        <w:t xml:space="preserve"> de junio</w:t>
      </w:r>
    </w:p>
    <w:p w14:paraId="1FC91CF2" w14:textId="77777777" w:rsidR="00FE23EF" w:rsidRDefault="00FE23EF" w:rsidP="007D3125">
      <w:pPr>
        <w:jc w:val="both"/>
        <w:rPr>
          <w:rFonts w:ascii="Arial" w:hAnsi="Arial" w:cs="Arial"/>
          <w:sz w:val="22"/>
          <w:szCs w:val="22"/>
        </w:rPr>
      </w:pPr>
    </w:p>
    <w:p w14:paraId="0168378D" w14:textId="6D7B558C" w:rsidR="007D3125" w:rsidRPr="007D3125" w:rsidRDefault="007D3125" w:rsidP="007D3125">
      <w:pPr>
        <w:jc w:val="both"/>
        <w:rPr>
          <w:rFonts w:ascii="Arial" w:hAnsi="Arial" w:cs="Arial"/>
          <w:sz w:val="22"/>
          <w:szCs w:val="22"/>
        </w:rPr>
      </w:pPr>
      <w:r w:rsidRPr="003E5F02">
        <w:rPr>
          <w:rFonts w:ascii="Arial" w:hAnsi="Arial" w:cs="Arial"/>
          <w:sz w:val="22"/>
          <w:szCs w:val="22"/>
          <w:highlight w:val="yellow"/>
        </w:rPr>
        <w:t xml:space="preserve">GIRAS que posean conflicto con este curso. </w:t>
      </w:r>
      <w:r w:rsidR="003E5F02" w:rsidRPr="003E5F02">
        <w:rPr>
          <w:rFonts w:ascii="Arial" w:hAnsi="Arial" w:cs="Arial"/>
          <w:sz w:val="22"/>
          <w:szCs w:val="22"/>
          <w:highlight w:val="yellow"/>
        </w:rPr>
        <w:t>¿???</w:t>
      </w:r>
    </w:p>
    <w:p w14:paraId="1627C237" w14:textId="77777777" w:rsidR="007D3125" w:rsidRDefault="007D3125" w:rsidP="007D3125">
      <w:pPr>
        <w:jc w:val="both"/>
        <w:rPr>
          <w:rFonts w:ascii="Arial" w:hAnsi="Arial" w:cs="Arial"/>
          <w:sz w:val="22"/>
          <w:szCs w:val="22"/>
        </w:rPr>
      </w:pPr>
      <w:r w:rsidRPr="007D3125">
        <w:rPr>
          <w:rFonts w:ascii="Arial" w:hAnsi="Arial" w:cs="Arial"/>
          <w:sz w:val="22"/>
          <w:szCs w:val="22"/>
        </w:rPr>
        <w:t>(</w:t>
      </w:r>
      <w:r w:rsidRPr="00C44751">
        <w:rPr>
          <w:rFonts w:ascii="Arial" w:hAnsi="Arial" w:cs="Arial"/>
          <w:i/>
          <w:sz w:val="22"/>
          <w:szCs w:val="22"/>
        </w:rPr>
        <w:t xml:space="preserve">Sólo se </w:t>
      </w:r>
      <w:r w:rsidR="00467447" w:rsidRPr="00C44751">
        <w:rPr>
          <w:rFonts w:ascii="Arial" w:hAnsi="Arial" w:cs="Arial"/>
          <w:i/>
          <w:sz w:val="22"/>
          <w:szCs w:val="22"/>
        </w:rPr>
        <w:t>otorga</w:t>
      </w:r>
      <w:r w:rsidRPr="00C44751">
        <w:rPr>
          <w:rFonts w:ascii="Arial" w:hAnsi="Arial" w:cs="Arial"/>
          <w:i/>
          <w:sz w:val="22"/>
          <w:szCs w:val="22"/>
        </w:rPr>
        <w:t xml:space="preserve"> permiso</w:t>
      </w:r>
      <w:r w:rsidR="00467447" w:rsidRPr="00C44751">
        <w:rPr>
          <w:rFonts w:ascii="Arial" w:hAnsi="Arial" w:cs="Arial"/>
          <w:i/>
          <w:sz w:val="22"/>
          <w:szCs w:val="22"/>
        </w:rPr>
        <w:t xml:space="preserve"> para ausentarse de lecciones</w:t>
      </w:r>
      <w:r w:rsidRPr="00C44751">
        <w:rPr>
          <w:rFonts w:ascii="Arial" w:hAnsi="Arial" w:cs="Arial"/>
          <w:i/>
          <w:sz w:val="22"/>
          <w:szCs w:val="22"/>
        </w:rPr>
        <w:t xml:space="preserve"> </w:t>
      </w:r>
      <w:r w:rsidR="00467447" w:rsidRPr="00C44751">
        <w:rPr>
          <w:rFonts w:ascii="Arial" w:hAnsi="Arial" w:cs="Arial"/>
          <w:i/>
          <w:sz w:val="22"/>
          <w:szCs w:val="22"/>
        </w:rPr>
        <w:t>cuando las</w:t>
      </w:r>
      <w:r w:rsidRPr="00C44751">
        <w:rPr>
          <w:rFonts w:ascii="Arial" w:hAnsi="Arial" w:cs="Arial"/>
          <w:i/>
          <w:sz w:val="22"/>
          <w:szCs w:val="22"/>
        </w:rPr>
        <w:t xml:space="preserve"> giras </w:t>
      </w:r>
      <w:r w:rsidR="00467447" w:rsidRPr="00C44751">
        <w:rPr>
          <w:rFonts w:ascii="Arial" w:hAnsi="Arial" w:cs="Arial"/>
          <w:i/>
          <w:sz w:val="22"/>
          <w:szCs w:val="22"/>
        </w:rPr>
        <w:t>d</w:t>
      </w:r>
      <w:r w:rsidR="00C44751" w:rsidRPr="00C44751">
        <w:rPr>
          <w:rFonts w:ascii="Arial" w:hAnsi="Arial" w:cs="Arial"/>
          <w:i/>
          <w:sz w:val="22"/>
          <w:szCs w:val="22"/>
        </w:rPr>
        <w:t>e algún curso</w:t>
      </w:r>
      <w:r w:rsidRPr="00C44751">
        <w:rPr>
          <w:rFonts w:ascii="Arial" w:hAnsi="Arial" w:cs="Arial"/>
          <w:i/>
          <w:sz w:val="22"/>
          <w:szCs w:val="22"/>
        </w:rPr>
        <w:t xml:space="preserve"> </w:t>
      </w:r>
      <w:r w:rsidR="00C44751" w:rsidRPr="00C44751">
        <w:rPr>
          <w:rFonts w:ascii="Arial" w:hAnsi="Arial" w:cs="Arial"/>
          <w:i/>
          <w:sz w:val="22"/>
          <w:szCs w:val="22"/>
        </w:rPr>
        <w:t>sean del</w:t>
      </w:r>
      <w:r w:rsidRPr="00C44751">
        <w:rPr>
          <w:rFonts w:ascii="Arial" w:hAnsi="Arial" w:cs="Arial"/>
          <w:i/>
          <w:sz w:val="22"/>
          <w:szCs w:val="22"/>
        </w:rPr>
        <w:t xml:space="preserve"> mismo nivel</w:t>
      </w:r>
      <w:r w:rsidRPr="007D3125">
        <w:rPr>
          <w:rFonts w:ascii="Arial" w:hAnsi="Arial" w:cs="Arial"/>
          <w:sz w:val="22"/>
          <w:szCs w:val="22"/>
        </w:rPr>
        <w:t>)</w:t>
      </w:r>
    </w:p>
    <w:p w14:paraId="0E526EFB" w14:textId="77777777" w:rsidR="00683B51" w:rsidRDefault="00683B51" w:rsidP="007D3125">
      <w:pPr>
        <w:jc w:val="both"/>
        <w:rPr>
          <w:rFonts w:ascii="Arial" w:hAnsi="Arial" w:cs="Arial"/>
          <w:sz w:val="22"/>
          <w:szCs w:val="22"/>
        </w:rPr>
      </w:pPr>
    </w:p>
    <w:p w14:paraId="0B785E9A" w14:textId="77777777" w:rsidR="00683B51" w:rsidRDefault="00683B51" w:rsidP="007D3125">
      <w:pPr>
        <w:jc w:val="both"/>
        <w:rPr>
          <w:rFonts w:ascii="Arial" w:hAnsi="Arial" w:cs="Arial"/>
          <w:sz w:val="22"/>
          <w:szCs w:val="22"/>
        </w:rPr>
      </w:pPr>
    </w:p>
    <w:p w14:paraId="23D1F9C0" w14:textId="77777777" w:rsidR="000851A5" w:rsidRPr="000851A5" w:rsidRDefault="000851A5" w:rsidP="000851A5">
      <w:pPr>
        <w:keepNext/>
        <w:spacing w:before="240" w:after="60"/>
        <w:jc w:val="both"/>
        <w:outlineLvl w:val="1"/>
        <w:rPr>
          <w:rFonts w:ascii="Arial" w:hAnsi="Arial" w:cs="Arial"/>
          <w:sz w:val="22"/>
          <w:szCs w:val="22"/>
          <w:lang w:val="es-ES_tradnl"/>
        </w:rPr>
      </w:pPr>
      <w:r w:rsidRPr="000851A5">
        <w:rPr>
          <w:rFonts w:ascii="Arial" w:hAnsi="Arial" w:cs="Arial"/>
          <w:b/>
          <w:i/>
          <w:sz w:val="22"/>
          <w:szCs w:val="22"/>
          <w:lang w:val="es-ES_tradnl"/>
        </w:rPr>
        <w:t>BIBLIOGRAFÍA</w:t>
      </w:r>
    </w:p>
    <w:p w14:paraId="32806B3C" w14:textId="77777777" w:rsidR="000851A5" w:rsidRPr="00D2560B" w:rsidRDefault="000851A5" w:rsidP="00CE15B3">
      <w:pPr>
        <w:tabs>
          <w:tab w:val="left" w:pos="567"/>
        </w:tabs>
        <w:spacing w:before="240" w:after="240"/>
        <w:jc w:val="both"/>
        <w:rPr>
          <w:rFonts w:ascii="Arial" w:hAnsi="Arial" w:cs="Arial"/>
          <w:sz w:val="14"/>
          <w:szCs w:val="22"/>
          <w:lang w:val="es-ES_tradnl"/>
        </w:rPr>
      </w:pPr>
    </w:p>
    <w:p w14:paraId="08DCF7F7" w14:textId="77777777" w:rsidR="0031267D" w:rsidRPr="0049239B" w:rsidRDefault="0031267D" w:rsidP="0031267D">
      <w:pPr>
        <w:tabs>
          <w:tab w:val="left" w:pos="567"/>
        </w:tabs>
        <w:jc w:val="both"/>
        <w:rPr>
          <w:rFonts w:ascii="Arial" w:hAnsi="Arial" w:cs="Arial"/>
          <w:sz w:val="22"/>
          <w:szCs w:val="20"/>
        </w:rPr>
      </w:pPr>
      <w:proofErr w:type="spellStart"/>
      <w:r w:rsidRPr="0049239B">
        <w:rPr>
          <w:rFonts w:ascii="Arial" w:hAnsi="Arial" w:cs="Arial"/>
          <w:sz w:val="22"/>
          <w:szCs w:val="20"/>
        </w:rPr>
        <w:t>Primack</w:t>
      </w:r>
      <w:proofErr w:type="spellEnd"/>
      <w:r w:rsidRPr="0049239B">
        <w:rPr>
          <w:rFonts w:ascii="Arial" w:hAnsi="Arial" w:cs="Arial"/>
          <w:sz w:val="22"/>
          <w:szCs w:val="20"/>
        </w:rPr>
        <w:t xml:space="preserve">, R. B. (2014). </w:t>
      </w:r>
      <w:r w:rsidRPr="0049239B">
        <w:rPr>
          <w:rFonts w:ascii="Arial" w:hAnsi="Arial" w:cs="Arial"/>
          <w:i/>
          <w:iCs/>
          <w:sz w:val="22"/>
          <w:szCs w:val="20"/>
        </w:rPr>
        <w:t xml:space="preserve">Essentials of </w:t>
      </w:r>
      <w:proofErr w:type="spellStart"/>
      <w:r w:rsidRPr="0049239B">
        <w:rPr>
          <w:rFonts w:ascii="Arial" w:hAnsi="Arial" w:cs="Arial"/>
          <w:i/>
          <w:iCs/>
          <w:sz w:val="22"/>
          <w:szCs w:val="20"/>
        </w:rPr>
        <w:t>conservation</w:t>
      </w:r>
      <w:proofErr w:type="spellEnd"/>
      <w:r w:rsidRPr="0049239B">
        <w:rPr>
          <w:rFonts w:ascii="Arial" w:hAnsi="Arial" w:cs="Arial"/>
          <w:i/>
          <w:iCs/>
          <w:sz w:val="22"/>
          <w:szCs w:val="20"/>
        </w:rPr>
        <w:t xml:space="preserve"> </w:t>
      </w:r>
      <w:proofErr w:type="spellStart"/>
      <w:r w:rsidRPr="0049239B">
        <w:rPr>
          <w:rFonts w:ascii="Arial" w:hAnsi="Arial" w:cs="Arial"/>
          <w:i/>
          <w:iCs/>
          <w:sz w:val="22"/>
          <w:szCs w:val="20"/>
        </w:rPr>
        <w:t>biology</w:t>
      </w:r>
      <w:proofErr w:type="spellEnd"/>
      <w:r w:rsidRPr="0049239B">
        <w:rPr>
          <w:rFonts w:ascii="Arial" w:hAnsi="Arial" w:cs="Arial"/>
          <w:sz w:val="22"/>
          <w:szCs w:val="20"/>
        </w:rPr>
        <w:t xml:space="preserve">. </w:t>
      </w:r>
      <w:proofErr w:type="spellStart"/>
      <w:r w:rsidRPr="0049239B">
        <w:rPr>
          <w:rFonts w:ascii="Arial" w:hAnsi="Arial" w:cs="Arial"/>
          <w:sz w:val="22"/>
          <w:szCs w:val="20"/>
        </w:rPr>
        <w:t>Sunderland</w:t>
      </w:r>
      <w:proofErr w:type="spellEnd"/>
      <w:r w:rsidRPr="0049239B">
        <w:rPr>
          <w:rFonts w:ascii="Arial" w:hAnsi="Arial" w:cs="Arial"/>
          <w:sz w:val="22"/>
          <w:szCs w:val="20"/>
        </w:rPr>
        <w:t xml:space="preserve">, </w:t>
      </w:r>
      <w:proofErr w:type="spellStart"/>
      <w:r w:rsidRPr="0049239B">
        <w:rPr>
          <w:rFonts w:ascii="Arial" w:hAnsi="Arial" w:cs="Arial"/>
          <w:sz w:val="22"/>
          <w:szCs w:val="20"/>
        </w:rPr>
        <w:t>Mass</w:t>
      </w:r>
      <w:proofErr w:type="spellEnd"/>
      <w:r w:rsidRPr="0049239B">
        <w:rPr>
          <w:rFonts w:ascii="Arial" w:hAnsi="Arial" w:cs="Arial"/>
          <w:sz w:val="22"/>
          <w:szCs w:val="20"/>
        </w:rPr>
        <w:t xml:space="preserve">., U.S.A: </w:t>
      </w:r>
      <w:proofErr w:type="spellStart"/>
      <w:r w:rsidRPr="0049239B">
        <w:rPr>
          <w:rFonts w:ascii="Arial" w:hAnsi="Arial" w:cs="Arial"/>
          <w:sz w:val="22"/>
          <w:szCs w:val="20"/>
        </w:rPr>
        <w:t>Sinauer</w:t>
      </w:r>
      <w:proofErr w:type="spellEnd"/>
      <w:r w:rsidRPr="0049239B">
        <w:rPr>
          <w:rFonts w:ascii="Arial" w:hAnsi="Arial" w:cs="Arial"/>
          <w:sz w:val="22"/>
          <w:szCs w:val="20"/>
        </w:rPr>
        <w:t xml:space="preserve"> </w:t>
      </w:r>
      <w:proofErr w:type="spellStart"/>
      <w:r w:rsidRPr="0049239B">
        <w:rPr>
          <w:rFonts w:ascii="Arial" w:hAnsi="Arial" w:cs="Arial"/>
          <w:sz w:val="22"/>
          <w:szCs w:val="20"/>
        </w:rPr>
        <w:t>Associates</w:t>
      </w:r>
      <w:proofErr w:type="spellEnd"/>
      <w:r w:rsidRPr="0049239B">
        <w:rPr>
          <w:rFonts w:ascii="Arial" w:hAnsi="Arial" w:cs="Arial"/>
          <w:sz w:val="22"/>
          <w:szCs w:val="20"/>
        </w:rPr>
        <w:t>.</w:t>
      </w:r>
    </w:p>
    <w:p w14:paraId="2021676B" w14:textId="77777777" w:rsidR="0031267D" w:rsidRPr="0049239B" w:rsidRDefault="0031267D" w:rsidP="0031267D">
      <w:pPr>
        <w:tabs>
          <w:tab w:val="left" w:pos="567"/>
        </w:tabs>
        <w:jc w:val="both"/>
        <w:rPr>
          <w:rFonts w:ascii="Arial" w:hAnsi="Arial" w:cs="Arial"/>
          <w:sz w:val="22"/>
          <w:szCs w:val="20"/>
        </w:rPr>
      </w:pPr>
    </w:p>
    <w:p w14:paraId="3C893F8D" w14:textId="77777777" w:rsidR="0031267D" w:rsidRPr="0049239B" w:rsidRDefault="0031267D" w:rsidP="0031267D">
      <w:pPr>
        <w:tabs>
          <w:tab w:val="left" w:pos="567"/>
        </w:tabs>
        <w:jc w:val="both"/>
        <w:rPr>
          <w:rFonts w:ascii="Arial" w:hAnsi="Arial" w:cs="Arial"/>
          <w:sz w:val="22"/>
          <w:szCs w:val="20"/>
        </w:rPr>
      </w:pPr>
      <w:proofErr w:type="spellStart"/>
      <w:r w:rsidRPr="0049239B">
        <w:rPr>
          <w:rFonts w:ascii="Arial" w:hAnsi="Arial" w:cs="Arial"/>
          <w:sz w:val="22"/>
          <w:szCs w:val="20"/>
        </w:rPr>
        <w:t>Wilkinson</w:t>
      </w:r>
      <w:proofErr w:type="spellEnd"/>
      <w:r w:rsidRPr="0049239B">
        <w:rPr>
          <w:rFonts w:ascii="Arial" w:hAnsi="Arial" w:cs="Arial"/>
          <w:sz w:val="22"/>
          <w:szCs w:val="20"/>
        </w:rPr>
        <w:t xml:space="preserve">, D. (2006). Fundamental </w:t>
      </w:r>
      <w:proofErr w:type="spellStart"/>
      <w:r w:rsidRPr="0049239B">
        <w:rPr>
          <w:rFonts w:ascii="Arial" w:hAnsi="Arial" w:cs="Arial"/>
          <w:sz w:val="22"/>
          <w:szCs w:val="20"/>
        </w:rPr>
        <w:t>Processes</w:t>
      </w:r>
      <w:proofErr w:type="spellEnd"/>
      <w:r w:rsidRPr="0049239B">
        <w:rPr>
          <w:rFonts w:ascii="Arial" w:hAnsi="Arial" w:cs="Arial"/>
          <w:sz w:val="22"/>
          <w:szCs w:val="20"/>
        </w:rPr>
        <w:t xml:space="preserve"> in </w:t>
      </w:r>
      <w:proofErr w:type="spellStart"/>
      <w:r w:rsidRPr="0049239B">
        <w:rPr>
          <w:rFonts w:ascii="Arial" w:hAnsi="Arial" w:cs="Arial"/>
          <w:sz w:val="22"/>
          <w:szCs w:val="20"/>
        </w:rPr>
        <w:t>Ecology</w:t>
      </w:r>
      <w:proofErr w:type="spellEnd"/>
      <w:r w:rsidRPr="0049239B">
        <w:rPr>
          <w:rFonts w:ascii="Arial" w:hAnsi="Arial" w:cs="Arial"/>
          <w:sz w:val="22"/>
          <w:szCs w:val="20"/>
        </w:rPr>
        <w:t xml:space="preserve">: </w:t>
      </w:r>
      <w:proofErr w:type="spellStart"/>
      <w:r w:rsidRPr="0049239B">
        <w:rPr>
          <w:rFonts w:ascii="Arial" w:hAnsi="Arial" w:cs="Arial"/>
          <w:sz w:val="22"/>
          <w:szCs w:val="20"/>
        </w:rPr>
        <w:t>An</w:t>
      </w:r>
      <w:proofErr w:type="spellEnd"/>
      <w:r w:rsidRPr="0049239B">
        <w:rPr>
          <w:rFonts w:ascii="Arial" w:hAnsi="Arial" w:cs="Arial"/>
          <w:sz w:val="22"/>
          <w:szCs w:val="20"/>
        </w:rPr>
        <w:t xml:space="preserve"> </w:t>
      </w:r>
      <w:proofErr w:type="spellStart"/>
      <w:r w:rsidRPr="0049239B">
        <w:rPr>
          <w:rFonts w:ascii="Arial" w:hAnsi="Arial" w:cs="Arial"/>
          <w:sz w:val="22"/>
          <w:szCs w:val="20"/>
        </w:rPr>
        <w:t>earth</w:t>
      </w:r>
      <w:proofErr w:type="spellEnd"/>
      <w:r w:rsidRPr="0049239B">
        <w:rPr>
          <w:rFonts w:ascii="Arial" w:hAnsi="Arial" w:cs="Arial"/>
          <w:sz w:val="22"/>
          <w:szCs w:val="20"/>
        </w:rPr>
        <w:t xml:space="preserve"> </w:t>
      </w:r>
      <w:proofErr w:type="spellStart"/>
      <w:r w:rsidRPr="0049239B">
        <w:rPr>
          <w:rFonts w:ascii="Arial" w:hAnsi="Arial" w:cs="Arial"/>
          <w:sz w:val="22"/>
          <w:szCs w:val="20"/>
        </w:rPr>
        <w:t>systems</w:t>
      </w:r>
      <w:proofErr w:type="spellEnd"/>
      <w:r w:rsidRPr="0049239B">
        <w:rPr>
          <w:rFonts w:ascii="Arial" w:hAnsi="Arial" w:cs="Arial"/>
          <w:sz w:val="22"/>
          <w:szCs w:val="20"/>
        </w:rPr>
        <w:t xml:space="preserve"> </w:t>
      </w:r>
      <w:proofErr w:type="spellStart"/>
      <w:r w:rsidRPr="0049239B">
        <w:rPr>
          <w:rFonts w:ascii="Arial" w:hAnsi="Arial" w:cs="Arial"/>
          <w:sz w:val="22"/>
          <w:szCs w:val="20"/>
        </w:rPr>
        <w:t>approach</w:t>
      </w:r>
      <w:proofErr w:type="spellEnd"/>
      <w:r w:rsidRPr="0049239B">
        <w:rPr>
          <w:rFonts w:ascii="Arial" w:hAnsi="Arial" w:cs="Arial"/>
          <w:sz w:val="22"/>
          <w:szCs w:val="20"/>
        </w:rPr>
        <w:t xml:space="preserve">. Oxford </w:t>
      </w:r>
      <w:proofErr w:type="spellStart"/>
      <w:r w:rsidRPr="0049239B">
        <w:rPr>
          <w:rFonts w:ascii="Arial" w:hAnsi="Arial" w:cs="Arial"/>
          <w:sz w:val="22"/>
          <w:szCs w:val="20"/>
        </w:rPr>
        <w:t>Scholarship</w:t>
      </w:r>
      <w:proofErr w:type="spellEnd"/>
      <w:r w:rsidRPr="0049239B">
        <w:rPr>
          <w:rFonts w:ascii="Arial" w:hAnsi="Arial" w:cs="Arial"/>
          <w:sz w:val="22"/>
          <w:szCs w:val="20"/>
        </w:rPr>
        <w:t xml:space="preserve">, UK. </w:t>
      </w:r>
    </w:p>
    <w:p w14:paraId="7857C93A" w14:textId="77777777" w:rsidR="0031267D" w:rsidRPr="0049239B" w:rsidRDefault="0031267D" w:rsidP="0031267D">
      <w:pPr>
        <w:tabs>
          <w:tab w:val="left" w:pos="567"/>
        </w:tabs>
        <w:jc w:val="both"/>
        <w:rPr>
          <w:rFonts w:ascii="Arial" w:hAnsi="Arial" w:cs="Arial"/>
          <w:sz w:val="22"/>
          <w:szCs w:val="20"/>
        </w:rPr>
      </w:pPr>
    </w:p>
    <w:p w14:paraId="5ACFC170" w14:textId="77777777" w:rsidR="0031267D" w:rsidRPr="0049239B" w:rsidRDefault="0031267D" w:rsidP="0031267D">
      <w:pPr>
        <w:tabs>
          <w:tab w:val="left" w:pos="567"/>
        </w:tabs>
        <w:jc w:val="both"/>
        <w:rPr>
          <w:rFonts w:ascii="Arial" w:hAnsi="Arial" w:cs="Arial"/>
          <w:sz w:val="22"/>
          <w:szCs w:val="20"/>
        </w:rPr>
      </w:pPr>
      <w:r w:rsidRPr="0049239B">
        <w:rPr>
          <w:rFonts w:ascii="Arial" w:hAnsi="Arial" w:cs="Arial"/>
          <w:sz w:val="22"/>
          <w:szCs w:val="20"/>
        </w:rPr>
        <w:t xml:space="preserve">Palomo, I., B. Martín-López, C. López-Santiago, and C. Montes. 2011. </w:t>
      </w:r>
      <w:proofErr w:type="spellStart"/>
      <w:r w:rsidRPr="0049239B">
        <w:rPr>
          <w:rFonts w:ascii="Arial" w:hAnsi="Arial" w:cs="Arial"/>
          <w:sz w:val="22"/>
          <w:szCs w:val="20"/>
        </w:rPr>
        <w:t>Participatory</w:t>
      </w:r>
      <w:proofErr w:type="spellEnd"/>
      <w:r w:rsidRPr="0049239B">
        <w:rPr>
          <w:rFonts w:ascii="Arial" w:hAnsi="Arial" w:cs="Arial"/>
          <w:sz w:val="22"/>
          <w:szCs w:val="20"/>
        </w:rPr>
        <w:t xml:space="preserve"> </w:t>
      </w:r>
      <w:proofErr w:type="spellStart"/>
      <w:r w:rsidRPr="0049239B">
        <w:rPr>
          <w:rFonts w:ascii="Arial" w:hAnsi="Arial" w:cs="Arial"/>
          <w:sz w:val="22"/>
          <w:szCs w:val="20"/>
        </w:rPr>
        <w:t>scenario</w:t>
      </w:r>
      <w:proofErr w:type="spellEnd"/>
      <w:r w:rsidRPr="0049239B">
        <w:rPr>
          <w:rFonts w:ascii="Arial" w:hAnsi="Arial" w:cs="Arial"/>
          <w:sz w:val="22"/>
          <w:szCs w:val="20"/>
        </w:rPr>
        <w:t xml:space="preserve"> </w:t>
      </w:r>
      <w:proofErr w:type="spellStart"/>
      <w:r w:rsidRPr="0049239B">
        <w:rPr>
          <w:rFonts w:ascii="Arial" w:hAnsi="Arial" w:cs="Arial"/>
          <w:sz w:val="22"/>
          <w:szCs w:val="20"/>
        </w:rPr>
        <w:t>planning</w:t>
      </w:r>
      <w:proofErr w:type="spellEnd"/>
      <w:r w:rsidRPr="0049239B">
        <w:rPr>
          <w:rFonts w:ascii="Arial" w:hAnsi="Arial" w:cs="Arial"/>
          <w:sz w:val="22"/>
          <w:szCs w:val="20"/>
        </w:rPr>
        <w:t xml:space="preserve"> </w:t>
      </w:r>
      <w:proofErr w:type="spellStart"/>
      <w:r w:rsidRPr="0049239B">
        <w:rPr>
          <w:rFonts w:ascii="Arial" w:hAnsi="Arial" w:cs="Arial"/>
          <w:sz w:val="22"/>
          <w:szCs w:val="20"/>
        </w:rPr>
        <w:t>for</w:t>
      </w:r>
      <w:proofErr w:type="spellEnd"/>
      <w:r w:rsidRPr="0049239B">
        <w:rPr>
          <w:rFonts w:ascii="Arial" w:hAnsi="Arial" w:cs="Arial"/>
          <w:sz w:val="22"/>
          <w:szCs w:val="20"/>
        </w:rPr>
        <w:t xml:space="preserve"> </w:t>
      </w:r>
      <w:proofErr w:type="spellStart"/>
      <w:r w:rsidRPr="0049239B">
        <w:rPr>
          <w:rFonts w:ascii="Arial" w:hAnsi="Arial" w:cs="Arial"/>
          <w:sz w:val="22"/>
          <w:szCs w:val="20"/>
        </w:rPr>
        <w:t>protected</w:t>
      </w:r>
      <w:proofErr w:type="spellEnd"/>
      <w:r w:rsidRPr="0049239B">
        <w:rPr>
          <w:rFonts w:ascii="Arial" w:hAnsi="Arial" w:cs="Arial"/>
          <w:sz w:val="22"/>
          <w:szCs w:val="20"/>
        </w:rPr>
        <w:t xml:space="preserve"> </w:t>
      </w:r>
      <w:proofErr w:type="spellStart"/>
      <w:r w:rsidRPr="0049239B">
        <w:rPr>
          <w:rFonts w:ascii="Arial" w:hAnsi="Arial" w:cs="Arial"/>
          <w:sz w:val="22"/>
          <w:szCs w:val="20"/>
        </w:rPr>
        <w:t>areas</w:t>
      </w:r>
      <w:proofErr w:type="spellEnd"/>
      <w:r w:rsidRPr="0049239B">
        <w:rPr>
          <w:rFonts w:ascii="Arial" w:hAnsi="Arial" w:cs="Arial"/>
          <w:sz w:val="22"/>
          <w:szCs w:val="20"/>
        </w:rPr>
        <w:t xml:space="preserve"> </w:t>
      </w:r>
      <w:proofErr w:type="spellStart"/>
      <w:r w:rsidRPr="0049239B">
        <w:rPr>
          <w:rFonts w:ascii="Arial" w:hAnsi="Arial" w:cs="Arial"/>
          <w:sz w:val="22"/>
          <w:szCs w:val="20"/>
        </w:rPr>
        <w:t>management</w:t>
      </w:r>
      <w:proofErr w:type="spellEnd"/>
      <w:r w:rsidRPr="0049239B">
        <w:rPr>
          <w:rFonts w:ascii="Arial" w:hAnsi="Arial" w:cs="Arial"/>
          <w:sz w:val="22"/>
          <w:szCs w:val="20"/>
        </w:rPr>
        <w:t xml:space="preserve"> </w:t>
      </w:r>
      <w:proofErr w:type="spellStart"/>
      <w:r w:rsidRPr="0049239B">
        <w:rPr>
          <w:rFonts w:ascii="Arial" w:hAnsi="Arial" w:cs="Arial"/>
          <w:sz w:val="22"/>
          <w:szCs w:val="20"/>
        </w:rPr>
        <w:t>under</w:t>
      </w:r>
      <w:proofErr w:type="spellEnd"/>
      <w:r w:rsidRPr="0049239B">
        <w:rPr>
          <w:rFonts w:ascii="Arial" w:hAnsi="Arial" w:cs="Arial"/>
          <w:sz w:val="22"/>
          <w:szCs w:val="20"/>
        </w:rPr>
        <w:t xml:space="preserve"> </w:t>
      </w:r>
      <w:proofErr w:type="spellStart"/>
      <w:r w:rsidRPr="0049239B">
        <w:rPr>
          <w:rFonts w:ascii="Arial" w:hAnsi="Arial" w:cs="Arial"/>
          <w:sz w:val="22"/>
          <w:szCs w:val="20"/>
        </w:rPr>
        <w:t>the</w:t>
      </w:r>
      <w:proofErr w:type="spellEnd"/>
      <w:r w:rsidRPr="0049239B">
        <w:rPr>
          <w:rFonts w:ascii="Arial" w:hAnsi="Arial" w:cs="Arial"/>
          <w:sz w:val="22"/>
          <w:szCs w:val="20"/>
        </w:rPr>
        <w:t xml:space="preserve"> </w:t>
      </w:r>
      <w:proofErr w:type="spellStart"/>
      <w:r w:rsidRPr="0049239B">
        <w:rPr>
          <w:rFonts w:ascii="Arial" w:hAnsi="Arial" w:cs="Arial"/>
          <w:sz w:val="22"/>
          <w:szCs w:val="20"/>
        </w:rPr>
        <w:t>ecosystem</w:t>
      </w:r>
      <w:proofErr w:type="spellEnd"/>
      <w:r w:rsidRPr="0049239B">
        <w:rPr>
          <w:rFonts w:ascii="Arial" w:hAnsi="Arial" w:cs="Arial"/>
          <w:sz w:val="22"/>
          <w:szCs w:val="20"/>
        </w:rPr>
        <w:t xml:space="preserve"> </w:t>
      </w:r>
      <w:proofErr w:type="spellStart"/>
      <w:r w:rsidRPr="0049239B">
        <w:rPr>
          <w:rFonts w:ascii="Arial" w:hAnsi="Arial" w:cs="Arial"/>
          <w:sz w:val="22"/>
          <w:szCs w:val="20"/>
        </w:rPr>
        <w:t>services</w:t>
      </w:r>
      <w:proofErr w:type="spellEnd"/>
      <w:r w:rsidRPr="0049239B">
        <w:rPr>
          <w:rFonts w:ascii="Arial" w:hAnsi="Arial" w:cs="Arial"/>
          <w:sz w:val="22"/>
          <w:szCs w:val="20"/>
        </w:rPr>
        <w:t xml:space="preserve"> </w:t>
      </w:r>
      <w:proofErr w:type="spellStart"/>
      <w:r w:rsidRPr="0049239B">
        <w:rPr>
          <w:rFonts w:ascii="Arial" w:hAnsi="Arial" w:cs="Arial"/>
          <w:sz w:val="22"/>
          <w:szCs w:val="20"/>
        </w:rPr>
        <w:t>framework</w:t>
      </w:r>
      <w:proofErr w:type="spellEnd"/>
      <w:r w:rsidRPr="0049239B">
        <w:rPr>
          <w:rFonts w:ascii="Arial" w:hAnsi="Arial" w:cs="Arial"/>
          <w:sz w:val="22"/>
          <w:szCs w:val="20"/>
        </w:rPr>
        <w:t xml:space="preserve">: </w:t>
      </w:r>
      <w:proofErr w:type="spellStart"/>
      <w:r w:rsidRPr="0049239B">
        <w:rPr>
          <w:rFonts w:ascii="Arial" w:hAnsi="Arial" w:cs="Arial"/>
          <w:sz w:val="22"/>
          <w:szCs w:val="20"/>
        </w:rPr>
        <w:t>the</w:t>
      </w:r>
      <w:proofErr w:type="spellEnd"/>
      <w:r w:rsidRPr="0049239B">
        <w:rPr>
          <w:rFonts w:ascii="Arial" w:hAnsi="Arial" w:cs="Arial"/>
          <w:sz w:val="22"/>
          <w:szCs w:val="20"/>
        </w:rPr>
        <w:t xml:space="preserve"> </w:t>
      </w:r>
      <w:proofErr w:type="spellStart"/>
      <w:r w:rsidRPr="0049239B">
        <w:rPr>
          <w:rFonts w:ascii="Arial" w:hAnsi="Arial" w:cs="Arial"/>
          <w:sz w:val="22"/>
          <w:szCs w:val="20"/>
        </w:rPr>
        <w:t>doñana</w:t>
      </w:r>
      <w:proofErr w:type="spellEnd"/>
      <w:r w:rsidRPr="0049239B">
        <w:rPr>
          <w:rFonts w:ascii="Arial" w:hAnsi="Arial" w:cs="Arial"/>
          <w:sz w:val="22"/>
          <w:szCs w:val="20"/>
        </w:rPr>
        <w:t xml:space="preserve"> social-</w:t>
      </w:r>
      <w:proofErr w:type="spellStart"/>
      <w:r w:rsidRPr="0049239B">
        <w:rPr>
          <w:rFonts w:ascii="Arial" w:hAnsi="Arial" w:cs="Arial"/>
          <w:sz w:val="22"/>
          <w:szCs w:val="20"/>
        </w:rPr>
        <w:t>ecological</w:t>
      </w:r>
      <w:proofErr w:type="spellEnd"/>
      <w:r w:rsidRPr="0049239B">
        <w:rPr>
          <w:rFonts w:ascii="Arial" w:hAnsi="Arial" w:cs="Arial"/>
          <w:sz w:val="22"/>
          <w:szCs w:val="20"/>
        </w:rPr>
        <w:t xml:space="preserve"> </w:t>
      </w:r>
      <w:proofErr w:type="spellStart"/>
      <w:r w:rsidRPr="0049239B">
        <w:rPr>
          <w:rFonts w:ascii="Arial" w:hAnsi="Arial" w:cs="Arial"/>
          <w:sz w:val="22"/>
          <w:szCs w:val="20"/>
        </w:rPr>
        <w:t>system</w:t>
      </w:r>
      <w:proofErr w:type="spellEnd"/>
      <w:r w:rsidRPr="0049239B">
        <w:rPr>
          <w:rFonts w:ascii="Arial" w:hAnsi="Arial" w:cs="Arial"/>
          <w:sz w:val="22"/>
          <w:szCs w:val="20"/>
        </w:rPr>
        <w:t xml:space="preserve"> in </w:t>
      </w:r>
      <w:proofErr w:type="spellStart"/>
      <w:r w:rsidRPr="0049239B">
        <w:rPr>
          <w:rFonts w:ascii="Arial" w:hAnsi="Arial" w:cs="Arial"/>
          <w:sz w:val="22"/>
          <w:szCs w:val="20"/>
        </w:rPr>
        <w:t>southwestern</w:t>
      </w:r>
      <w:proofErr w:type="spellEnd"/>
      <w:r w:rsidRPr="0049239B">
        <w:rPr>
          <w:rFonts w:ascii="Arial" w:hAnsi="Arial" w:cs="Arial"/>
          <w:sz w:val="22"/>
          <w:szCs w:val="20"/>
        </w:rPr>
        <w:t xml:space="preserve"> </w:t>
      </w:r>
      <w:proofErr w:type="spellStart"/>
      <w:r w:rsidRPr="0049239B">
        <w:rPr>
          <w:rFonts w:ascii="Arial" w:hAnsi="Arial" w:cs="Arial"/>
          <w:sz w:val="22"/>
          <w:szCs w:val="20"/>
        </w:rPr>
        <w:t>spain</w:t>
      </w:r>
      <w:proofErr w:type="spellEnd"/>
      <w:r w:rsidRPr="0049239B">
        <w:rPr>
          <w:rFonts w:ascii="Arial" w:hAnsi="Arial" w:cs="Arial"/>
          <w:sz w:val="22"/>
          <w:szCs w:val="20"/>
        </w:rPr>
        <w:t>. </w:t>
      </w:r>
      <w:proofErr w:type="spellStart"/>
      <w:r w:rsidRPr="0049239B">
        <w:rPr>
          <w:rFonts w:ascii="Arial" w:hAnsi="Arial" w:cs="Arial"/>
          <w:i/>
          <w:iCs/>
          <w:sz w:val="22"/>
          <w:szCs w:val="20"/>
        </w:rPr>
        <w:t>Ecology</w:t>
      </w:r>
      <w:proofErr w:type="spellEnd"/>
      <w:r w:rsidRPr="0049239B">
        <w:rPr>
          <w:rFonts w:ascii="Arial" w:hAnsi="Arial" w:cs="Arial"/>
          <w:i/>
          <w:iCs/>
          <w:sz w:val="22"/>
          <w:szCs w:val="20"/>
        </w:rPr>
        <w:t xml:space="preserve"> and </w:t>
      </w:r>
      <w:proofErr w:type="spellStart"/>
      <w:r w:rsidRPr="0049239B">
        <w:rPr>
          <w:rFonts w:ascii="Arial" w:hAnsi="Arial" w:cs="Arial"/>
          <w:i/>
          <w:iCs/>
          <w:sz w:val="22"/>
          <w:szCs w:val="20"/>
        </w:rPr>
        <w:t>Society</w:t>
      </w:r>
      <w:proofErr w:type="spellEnd"/>
      <w:r w:rsidRPr="0049239B">
        <w:rPr>
          <w:rFonts w:ascii="Arial" w:hAnsi="Arial" w:cs="Arial"/>
          <w:sz w:val="22"/>
          <w:szCs w:val="20"/>
        </w:rPr>
        <w:t> </w:t>
      </w:r>
      <w:r w:rsidRPr="0049239B">
        <w:rPr>
          <w:rFonts w:ascii="Arial" w:hAnsi="Arial" w:cs="Arial"/>
          <w:b/>
          <w:bCs/>
          <w:sz w:val="22"/>
          <w:szCs w:val="20"/>
        </w:rPr>
        <w:t>16</w:t>
      </w:r>
      <w:r w:rsidRPr="0049239B">
        <w:rPr>
          <w:rFonts w:ascii="Arial" w:hAnsi="Arial" w:cs="Arial"/>
          <w:sz w:val="22"/>
          <w:szCs w:val="20"/>
        </w:rPr>
        <w:t>(1): 23.</w:t>
      </w:r>
    </w:p>
    <w:p w14:paraId="6F3CB9D4" w14:textId="77777777" w:rsidR="0031267D" w:rsidRPr="0049239B" w:rsidRDefault="0031267D" w:rsidP="0031267D">
      <w:pPr>
        <w:tabs>
          <w:tab w:val="left" w:pos="567"/>
        </w:tabs>
        <w:jc w:val="both"/>
        <w:rPr>
          <w:rFonts w:ascii="Arial" w:hAnsi="Arial" w:cs="Arial"/>
          <w:sz w:val="22"/>
          <w:szCs w:val="20"/>
        </w:rPr>
      </w:pPr>
    </w:p>
    <w:p w14:paraId="07B1F98C" w14:textId="77777777" w:rsidR="0031267D" w:rsidRPr="0049239B" w:rsidRDefault="0031267D" w:rsidP="0031267D">
      <w:pPr>
        <w:tabs>
          <w:tab w:val="left" w:pos="567"/>
        </w:tabs>
        <w:jc w:val="both"/>
        <w:rPr>
          <w:rFonts w:ascii="Arial" w:hAnsi="Arial" w:cs="Arial"/>
          <w:sz w:val="22"/>
          <w:szCs w:val="20"/>
        </w:rPr>
      </w:pPr>
      <w:proofErr w:type="spellStart"/>
      <w:r w:rsidRPr="0049239B">
        <w:rPr>
          <w:rFonts w:ascii="Arial" w:hAnsi="Arial" w:cs="Arial"/>
          <w:sz w:val="22"/>
          <w:szCs w:val="20"/>
        </w:rPr>
        <w:t>Leverington</w:t>
      </w:r>
      <w:proofErr w:type="spellEnd"/>
      <w:r w:rsidRPr="0049239B">
        <w:rPr>
          <w:rFonts w:ascii="Arial" w:hAnsi="Arial" w:cs="Arial"/>
          <w:sz w:val="22"/>
          <w:szCs w:val="20"/>
        </w:rPr>
        <w:t xml:space="preserve">, F., Costa, K.L., </w:t>
      </w:r>
      <w:proofErr w:type="spellStart"/>
      <w:r w:rsidRPr="0049239B">
        <w:rPr>
          <w:rFonts w:ascii="Arial" w:hAnsi="Arial" w:cs="Arial"/>
          <w:sz w:val="22"/>
          <w:szCs w:val="20"/>
        </w:rPr>
        <w:t>Pavese</w:t>
      </w:r>
      <w:proofErr w:type="spellEnd"/>
      <w:r w:rsidRPr="0049239B">
        <w:rPr>
          <w:rFonts w:ascii="Arial" w:hAnsi="Arial" w:cs="Arial"/>
          <w:sz w:val="22"/>
          <w:szCs w:val="20"/>
        </w:rPr>
        <w:t xml:space="preserve">, H. et al. </w:t>
      </w:r>
      <w:proofErr w:type="spellStart"/>
      <w:r w:rsidRPr="0049239B">
        <w:rPr>
          <w:rFonts w:ascii="Arial" w:hAnsi="Arial" w:cs="Arial"/>
          <w:sz w:val="22"/>
          <w:szCs w:val="20"/>
        </w:rPr>
        <w:t>Environmental</w:t>
      </w:r>
      <w:proofErr w:type="spellEnd"/>
      <w:r w:rsidRPr="0049239B">
        <w:rPr>
          <w:rFonts w:ascii="Arial" w:hAnsi="Arial" w:cs="Arial"/>
          <w:sz w:val="22"/>
          <w:szCs w:val="20"/>
        </w:rPr>
        <w:t xml:space="preserve"> Management (2010) 46: 685. https://doi-org.ez27.periodicos.capes.gov.br/10.1007/s00267-010-9564-5</w:t>
      </w:r>
    </w:p>
    <w:p w14:paraId="51BF2954" w14:textId="77777777" w:rsidR="0031267D" w:rsidRPr="0049239B" w:rsidRDefault="0031267D" w:rsidP="0031267D">
      <w:pPr>
        <w:tabs>
          <w:tab w:val="left" w:pos="567"/>
        </w:tabs>
        <w:jc w:val="both"/>
        <w:rPr>
          <w:rFonts w:ascii="Arial" w:hAnsi="Arial" w:cs="Arial"/>
          <w:sz w:val="22"/>
          <w:szCs w:val="20"/>
        </w:rPr>
      </w:pPr>
    </w:p>
    <w:p w14:paraId="2DA16192" w14:textId="77777777" w:rsidR="0031267D" w:rsidRPr="0049239B" w:rsidRDefault="0031267D" w:rsidP="0031267D">
      <w:pPr>
        <w:tabs>
          <w:tab w:val="left" w:pos="567"/>
        </w:tabs>
        <w:jc w:val="both"/>
        <w:rPr>
          <w:rFonts w:ascii="Arial" w:hAnsi="Arial" w:cs="Arial"/>
          <w:sz w:val="22"/>
          <w:szCs w:val="20"/>
          <w:lang w:val="en-US"/>
        </w:rPr>
      </w:pPr>
      <w:r w:rsidRPr="0049239B">
        <w:rPr>
          <w:rFonts w:ascii="Arial" w:hAnsi="Arial" w:cs="Arial"/>
          <w:sz w:val="22"/>
          <w:szCs w:val="20"/>
          <w:lang w:val="en-US"/>
        </w:rPr>
        <w:t xml:space="preserve">Hull, Vanessa, Xu, </w:t>
      </w:r>
      <w:proofErr w:type="spellStart"/>
      <w:r w:rsidRPr="0049239B">
        <w:rPr>
          <w:rFonts w:ascii="Arial" w:hAnsi="Arial" w:cs="Arial"/>
          <w:sz w:val="22"/>
          <w:szCs w:val="20"/>
          <w:lang w:val="en-US"/>
        </w:rPr>
        <w:t>Weihua</w:t>
      </w:r>
      <w:proofErr w:type="spellEnd"/>
      <w:r w:rsidRPr="0049239B">
        <w:rPr>
          <w:rFonts w:ascii="Arial" w:hAnsi="Arial" w:cs="Arial"/>
          <w:sz w:val="22"/>
          <w:szCs w:val="20"/>
          <w:lang w:val="en-US"/>
        </w:rPr>
        <w:t xml:space="preserve">, Liu, Wei, Zhou, </w:t>
      </w:r>
      <w:proofErr w:type="spellStart"/>
      <w:r w:rsidRPr="0049239B">
        <w:rPr>
          <w:rFonts w:ascii="Arial" w:hAnsi="Arial" w:cs="Arial"/>
          <w:sz w:val="22"/>
          <w:szCs w:val="20"/>
          <w:lang w:val="en-US"/>
        </w:rPr>
        <w:t>Shiqiang</w:t>
      </w:r>
      <w:proofErr w:type="spellEnd"/>
      <w:r w:rsidRPr="0049239B">
        <w:rPr>
          <w:rFonts w:ascii="Arial" w:hAnsi="Arial" w:cs="Arial"/>
          <w:sz w:val="22"/>
          <w:szCs w:val="20"/>
          <w:lang w:val="en-US"/>
        </w:rPr>
        <w:t xml:space="preserve">, </w:t>
      </w:r>
      <w:proofErr w:type="spellStart"/>
      <w:r w:rsidRPr="0049239B">
        <w:rPr>
          <w:rFonts w:ascii="Arial" w:hAnsi="Arial" w:cs="Arial"/>
          <w:sz w:val="22"/>
          <w:szCs w:val="20"/>
          <w:lang w:val="en-US"/>
        </w:rPr>
        <w:t>Viña</w:t>
      </w:r>
      <w:proofErr w:type="spellEnd"/>
      <w:r w:rsidRPr="0049239B">
        <w:rPr>
          <w:rFonts w:ascii="Arial" w:hAnsi="Arial" w:cs="Arial"/>
          <w:sz w:val="22"/>
          <w:szCs w:val="20"/>
          <w:lang w:val="en-US"/>
        </w:rPr>
        <w:t xml:space="preserve">, Andrés, Zhang, Jindong, Liu, </w:t>
      </w:r>
      <w:proofErr w:type="spellStart"/>
      <w:r w:rsidRPr="0049239B">
        <w:rPr>
          <w:rFonts w:ascii="Arial" w:hAnsi="Arial" w:cs="Arial"/>
          <w:sz w:val="22"/>
          <w:szCs w:val="20"/>
          <w:lang w:val="en-US"/>
        </w:rPr>
        <w:t>Jianguo</w:t>
      </w:r>
      <w:proofErr w:type="spellEnd"/>
      <w:r w:rsidRPr="0049239B">
        <w:rPr>
          <w:rFonts w:ascii="Arial" w:hAnsi="Arial" w:cs="Arial"/>
          <w:sz w:val="22"/>
          <w:szCs w:val="20"/>
          <w:lang w:val="en-US"/>
        </w:rPr>
        <w:t>. (2011). Evaluating the efficacy of zoning designations for protected area management. </w:t>
      </w:r>
      <w:r w:rsidRPr="0049239B">
        <w:rPr>
          <w:rFonts w:ascii="Arial" w:hAnsi="Arial" w:cs="Arial"/>
          <w:i/>
          <w:iCs/>
          <w:sz w:val="22"/>
          <w:szCs w:val="20"/>
          <w:lang w:val="en-US"/>
        </w:rPr>
        <w:t>Biological Conservation,</w:t>
      </w:r>
      <w:r w:rsidRPr="0049239B">
        <w:rPr>
          <w:rFonts w:ascii="Arial" w:hAnsi="Arial" w:cs="Arial"/>
          <w:sz w:val="22"/>
          <w:szCs w:val="20"/>
          <w:lang w:val="en-US"/>
        </w:rPr>
        <w:t> </w:t>
      </w:r>
      <w:r w:rsidRPr="0049239B">
        <w:rPr>
          <w:rFonts w:ascii="Arial" w:hAnsi="Arial" w:cs="Arial"/>
          <w:i/>
          <w:iCs/>
          <w:sz w:val="22"/>
          <w:szCs w:val="20"/>
          <w:lang w:val="en-US"/>
        </w:rPr>
        <w:t>144</w:t>
      </w:r>
      <w:r w:rsidRPr="0049239B">
        <w:rPr>
          <w:rFonts w:ascii="Arial" w:hAnsi="Arial" w:cs="Arial"/>
          <w:sz w:val="22"/>
          <w:szCs w:val="20"/>
          <w:lang w:val="en-US"/>
        </w:rPr>
        <w:t>(12), 3028-3037</w:t>
      </w:r>
      <w:bookmarkStart w:id="0" w:name="_GoBack"/>
      <w:bookmarkEnd w:id="0"/>
      <w:r w:rsidRPr="0049239B">
        <w:rPr>
          <w:rFonts w:ascii="Arial" w:hAnsi="Arial" w:cs="Arial"/>
          <w:sz w:val="22"/>
          <w:szCs w:val="20"/>
          <w:lang w:val="en-US"/>
        </w:rPr>
        <w:t>.</w:t>
      </w:r>
    </w:p>
    <w:p w14:paraId="2328E0A7" w14:textId="77777777" w:rsidR="0031267D" w:rsidRPr="0049239B" w:rsidRDefault="0031267D" w:rsidP="0031267D">
      <w:pPr>
        <w:tabs>
          <w:tab w:val="left" w:pos="567"/>
        </w:tabs>
        <w:jc w:val="both"/>
        <w:rPr>
          <w:rFonts w:ascii="Arial" w:hAnsi="Arial" w:cs="Arial"/>
          <w:sz w:val="22"/>
          <w:szCs w:val="20"/>
        </w:rPr>
      </w:pPr>
    </w:p>
    <w:p w14:paraId="723F2C80" w14:textId="77777777" w:rsidR="0031267D" w:rsidRPr="0049239B" w:rsidRDefault="0031267D" w:rsidP="0031267D">
      <w:pPr>
        <w:tabs>
          <w:tab w:val="left" w:pos="567"/>
        </w:tabs>
        <w:jc w:val="both"/>
        <w:rPr>
          <w:rFonts w:ascii="Arial" w:hAnsi="Arial" w:cs="Arial"/>
          <w:sz w:val="22"/>
          <w:szCs w:val="20"/>
        </w:rPr>
      </w:pPr>
      <w:r w:rsidRPr="0049239B">
        <w:rPr>
          <w:rFonts w:ascii="Arial" w:hAnsi="Arial" w:cs="Arial"/>
          <w:sz w:val="22"/>
          <w:szCs w:val="20"/>
        </w:rPr>
        <w:t xml:space="preserve">Consulta sobre diferentes leyes de la República en </w:t>
      </w:r>
      <w:hyperlink r:id="rId13" w:history="1">
        <w:r w:rsidRPr="0049239B">
          <w:rPr>
            <w:rStyle w:val="Hyperlink"/>
            <w:rFonts w:ascii="Arial" w:hAnsi="Arial" w:cs="Arial"/>
            <w:sz w:val="22"/>
            <w:szCs w:val="20"/>
          </w:rPr>
          <w:t>http://www.pgrweb.go.cr</w:t>
        </w:r>
      </w:hyperlink>
      <w:r w:rsidRPr="0049239B">
        <w:rPr>
          <w:rFonts w:ascii="Arial" w:hAnsi="Arial" w:cs="Arial"/>
          <w:sz w:val="22"/>
          <w:szCs w:val="20"/>
        </w:rPr>
        <w:t xml:space="preserve"> </w:t>
      </w:r>
    </w:p>
    <w:p w14:paraId="59FD61AB" w14:textId="77777777" w:rsidR="000851A5" w:rsidRPr="0049239B" w:rsidRDefault="000851A5" w:rsidP="000851A5">
      <w:pPr>
        <w:tabs>
          <w:tab w:val="left" w:pos="567"/>
        </w:tabs>
        <w:jc w:val="both"/>
        <w:rPr>
          <w:rFonts w:ascii="Arial" w:hAnsi="Arial" w:cs="Arial"/>
          <w:sz w:val="22"/>
          <w:szCs w:val="20"/>
          <w:lang w:val="en-US"/>
        </w:rPr>
      </w:pPr>
    </w:p>
    <w:p w14:paraId="5AB6515E" w14:textId="77777777" w:rsidR="00092AEF" w:rsidRPr="000851A5" w:rsidRDefault="00092AEF" w:rsidP="000851A5">
      <w:pPr>
        <w:tabs>
          <w:tab w:val="left" w:pos="567"/>
        </w:tabs>
        <w:jc w:val="both"/>
        <w:rPr>
          <w:sz w:val="20"/>
          <w:szCs w:val="20"/>
        </w:rPr>
      </w:pPr>
    </w:p>
    <w:p w14:paraId="6898D275" w14:textId="77777777" w:rsidR="00275C14" w:rsidRDefault="00275C14" w:rsidP="00275C14">
      <w:pPr>
        <w:jc w:val="both"/>
        <w:rPr>
          <w:rFonts w:ascii="Arial" w:hAnsi="Arial" w:cs="Arial"/>
          <w:sz w:val="22"/>
          <w:szCs w:val="22"/>
        </w:rPr>
      </w:pPr>
    </w:p>
    <w:p w14:paraId="49CEBD93" w14:textId="77777777" w:rsidR="00275C14" w:rsidRDefault="00275C14" w:rsidP="00275C14">
      <w:pPr>
        <w:jc w:val="both"/>
        <w:rPr>
          <w:rFonts w:ascii="Arial" w:hAnsi="Arial" w:cs="Arial"/>
          <w:sz w:val="22"/>
          <w:szCs w:val="22"/>
        </w:rPr>
      </w:pPr>
    </w:p>
    <w:tbl>
      <w:tblPr>
        <w:tblW w:w="10456" w:type="dxa"/>
        <w:tblInd w:w="-807" w:type="dxa"/>
        <w:tblLook w:val="04A0" w:firstRow="1" w:lastRow="0" w:firstColumn="1" w:lastColumn="0" w:noHBand="0" w:noVBand="1"/>
      </w:tblPr>
      <w:tblGrid>
        <w:gridCol w:w="5070"/>
        <w:gridCol w:w="5386"/>
      </w:tblGrid>
      <w:tr w:rsidR="00275C14" w:rsidRPr="00661001" w14:paraId="47ADCA8C" w14:textId="77777777" w:rsidTr="00305B8A">
        <w:tc>
          <w:tcPr>
            <w:tcW w:w="5070" w:type="dxa"/>
            <w:shd w:val="clear" w:color="auto" w:fill="auto"/>
          </w:tcPr>
          <w:p w14:paraId="1B4B9FE6" w14:textId="77777777" w:rsidR="00275C14" w:rsidRPr="00C81F3C" w:rsidRDefault="00275C14" w:rsidP="00305B8A">
            <w:pPr>
              <w:rPr>
                <w:rFonts w:ascii="Arial" w:hAnsi="Arial" w:cs="Arial"/>
                <w:sz w:val="22"/>
                <w:szCs w:val="22"/>
              </w:rPr>
            </w:pPr>
            <w:r w:rsidRPr="00C81F3C">
              <w:rPr>
                <w:rFonts w:ascii="Arial" w:hAnsi="Arial" w:cs="Arial"/>
                <w:sz w:val="22"/>
                <w:szCs w:val="22"/>
              </w:rPr>
              <w:t>Revisado por: ______________________</w:t>
            </w:r>
          </w:p>
          <w:p w14:paraId="60F367F4" w14:textId="3642B5D2" w:rsidR="00BF0CFC" w:rsidRDefault="00BF0CFC" w:rsidP="00BF0CFC">
            <w:pPr>
              <w:rPr>
                <w:rFonts w:ascii="Arial" w:hAnsi="Arial" w:cs="Arial"/>
                <w:sz w:val="22"/>
                <w:szCs w:val="22"/>
              </w:rPr>
            </w:pPr>
          </w:p>
          <w:p w14:paraId="38461959" w14:textId="77777777" w:rsidR="003E5F02" w:rsidRPr="00BF0CFC" w:rsidRDefault="003E5F02" w:rsidP="00BF0CFC">
            <w:pPr>
              <w:rPr>
                <w:rFonts w:ascii="Arial" w:hAnsi="Arial" w:cs="Arial"/>
                <w:sz w:val="22"/>
                <w:szCs w:val="22"/>
              </w:rPr>
            </w:pPr>
          </w:p>
          <w:p w14:paraId="74E7E968" w14:textId="77777777" w:rsidR="00275C14" w:rsidRPr="00C81F3C" w:rsidRDefault="00BF0CFC" w:rsidP="00BF0CFC">
            <w:pPr>
              <w:rPr>
                <w:rFonts w:ascii="Arial" w:hAnsi="Arial" w:cs="Arial"/>
                <w:sz w:val="22"/>
                <w:szCs w:val="22"/>
              </w:rPr>
            </w:pPr>
            <w:r w:rsidRPr="00BF0CFC">
              <w:rPr>
                <w:rFonts w:ascii="Arial" w:hAnsi="Arial" w:cs="Arial"/>
                <w:sz w:val="22"/>
                <w:szCs w:val="22"/>
              </w:rPr>
              <w:t>Coord</w:t>
            </w:r>
            <w:r>
              <w:rPr>
                <w:rFonts w:ascii="Arial" w:hAnsi="Arial" w:cs="Arial"/>
                <w:sz w:val="22"/>
                <w:szCs w:val="22"/>
              </w:rPr>
              <w:t>.</w:t>
            </w:r>
            <w:r w:rsidRPr="00BF0CFC">
              <w:rPr>
                <w:rFonts w:ascii="Arial" w:hAnsi="Arial" w:cs="Arial"/>
                <w:sz w:val="22"/>
                <w:szCs w:val="22"/>
              </w:rPr>
              <w:t xml:space="preserve"> de la </w:t>
            </w:r>
            <w:r>
              <w:rPr>
                <w:rFonts w:ascii="Arial" w:hAnsi="Arial" w:cs="Arial"/>
                <w:sz w:val="22"/>
                <w:szCs w:val="22"/>
              </w:rPr>
              <w:t>C</w:t>
            </w:r>
            <w:r w:rsidRPr="00BF0CFC">
              <w:rPr>
                <w:rFonts w:ascii="Arial" w:hAnsi="Arial" w:cs="Arial"/>
                <w:sz w:val="22"/>
                <w:szCs w:val="22"/>
              </w:rPr>
              <w:t>arrera</w:t>
            </w:r>
            <w:r>
              <w:rPr>
                <w:rFonts w:ascii="Arial" w:hAnsi="Arial" w:cs="Arial"/>
                <w:sz w:val="22"/>
                <w:szCs w:val="22"/>
              </w:rPr>
              <w:t xml:space="preserve"> de Ingeniería</w:t>
            </w:r>
            <w:r w:rsidRPr="00BF0CFC">
              <w:rPr>
                <w:rFonts w:ascii="Arial" w:hAnsi="Arial" w:cs="Arial"/>
                <w:sz w:val="22"/>
                <w:szCs w:val="22"/>
              </w:rPr>
              <w:t xml:space="preserve"> Forestal</w:t>
            </w:r>
          </w:p>
        </w:tc>
        <w:tc>
          <w:tcPr>
            <w:tcW w:w="5386" w:type="dxa"/>
            <w:shd w:val="clear" w:color="auto" w:fill="auto"/>
          </w:tcPr>
          <w:p w14:paraId="7FF23EF4" w14:textId="77777777" w:rsidR="00275C14" w:rsidRPr="00C81F3C" w:rsidRDefault="00CE15B3" w:rsidP="00305B8A">
            <w:pPr>
              <w:rPr>
                <w:rFonts w:ascii="Arial" w:hAnsi="Arial" w:cs="Arial"/>
                <w:sz w:val="22"/>
                <w:szCs w:val="22"/>
              </w:rPr>
            </w:pPr>
            <w:r>
              <w:rPr>
                <w:rFonts w:ascii="Arial" w:hAnsi="Arial" w:cs="Arial"/>
                <w:sz w:val="22"/>
                <w:szCs w:val="22"/>
              </w:rPr>
              <w:t xml:space="preserve">Aprobado </w:t>
            </w:r>
            <w:r w:rsidR="00275C14" w:rsidRPr="00C81F3C">
              <w:rPr>
                <w:rFonts w:ascii="Arial" w:hAnsi="Arial" w:cs="Arial"/>
                <w:sz w:val="22"/>
                <w:szCs w:val="22"/>
              </w:rPr>
              <w:t>por:</w:t>
            </w:r>
            <w:r>
              <w:rPr>
                <w:rFonts w:ascii="Arial" w:hAnsi="Arial" w:cs="Arial"/>
                <w:sz w:val="22"/>
                <w:szCs w:val="22"/>
              </w:rPr>
              <w:t xml:space="preserve"> </w:t>
            </w:r>
            <w:r w:rsidR="00275C14" w:rsidRPr="00C81F3C">
              <w:rPr>
                <w:rFonts w:ascii="Arial" w:hAnsi="Arial" w:cs="Arial"/>
                <w:sz w:val="22"/>
                <w:szCs w:val="22"/>
              </w:rPr>
              <w:t xml:space="preserve">_________________________ </w:t>
            </w:r>
          </w:p>
          <w:p w14:paraId="0B66005E" w14:textId="77777777" w:rsidR="004C2382" w:rsidRDefault="004C2382" w:rsidP="00C81F3C">
            <w:pPr>
              <w:rPr>
                <w:rFonts w:ascii="Arial" w:hAnsi="Arial" w:cs="Arial"/>
                <w:sz w:val="22"/>
                <w:szCs w:val="22"/>
              </w:rPr>
            </w:pPr>
          </w:p>
          <w:p w14:paraId="3080BD24" w14:textId="76020756" w:rsidR="00C81F3C" w:rsidRPr="00C81F3C" w:rsidRDefault="003E5F02" w:rsidP="00C81F3C">
            <w:pPr>
              <w:rPr>
                <w:rFonts w:ascii="Arial" w:hAnsi="Arial" w:cs="Arial"/>
                <w:sz w:val="22"/>
                <w:szCs w:val="22"/>
              </w:rPr>
            </w:pPr>
            <w:r>
              <w:rPr>
                <w:rFonts w:ascii="Arial" w:hAnsi="Arial" w:cs="Arial"/>
                <w:sz w:val="22"/>
                <w:szCs w:val="22"/>
              </w:rPr>
              <w:t>Subdirección</w:t>
            </w:r>
            <w:r w:rsidR="00C81F3C" w:rsidRPr="00C81F3C">
              <w:rPr>
                <w:rFonts w:ascii="Arial" w:hAnsi="Arial" w:cs="Arial"/>
                <w:sz w:val="22"/>
                <w:szCs w:val="22"/>
              </w:rPr>
              <w:t xml:space="preserve"> </w:t>
            </w:r>
            <w:r w:rsidR="00CE15B3" w:rsidRPr="00C81F3C">
              <w:rPr>
                <w:rFonts w:ascii="Arial" w:hAnsi="Arial" w:cs="Arial"/>
                <w:sz w:val="22"/>
                <w:szCs w:val="22"/>
              </w:rPr>
              <w:t>Escuela de</w:t>
            </w:r>
            <w:r w:rsidR="00C81F3C" w:rsidRPr="00C81F3C">
              <w:rPr>
                <w:rFonts w:ascii="Arial" w:hAnsi="Arial" w:cs="Arial"/>
                <w:sz w:val="22"/>
                <w:szCs w:val="22"/>
              </w:rPr>
              <w:t xml:space="preserve"> Ciencias </w:t>
            </w:r>
          </w:p>
          <w:p w14:paraId="55E4DAE1" w14:textId="77777777" w:rsidR="00275C14" w:rsidRPr="00C81F3C" w:rsidRDefault="00C81F3C" w:rsidP="00C81F3C">
            <w:pPr>
              <w:pStyle w:val="BodyTextIndent31"/>
              <w:tabs>
                <w:tab w:val="left" w:pos="-1440"/>
              </w:tabs>
              <w:ind w:left="4950" w:hanging="4950"/>
              <w:jc w:val="left"/>
              <w:rPr>
                <w:rFonts w:cs="Arial"/>
                <w:szCs w:val="22"/>
                <w:lang w:val="es-ES"/>
              </w:rPr>
            </w:pPr>
            <w:r w:rsidRPr="00C81F3C">
              <w:rPr>
                <w:rFonts w:cs="Arial"/>
                <w:szCs w:val="22"/>
              </w:rPr>
              <w:t>Ambientales</w:t>
            </w:r>
          </w:p>
        </w:tc>
      </w:tr>
    </w:tbl>
    <w:p w14:paraId="71402A68" w14:textId="77777777" w:rsidR="00275C14" w:rsidRDefault="00275C14" w:rsidP="00275C14">
      <w:pPr>
        <w:jc w:val="both"/>
        <w:rPr>
          <w:rFonts w:ascii="Arial" w:hAnsi="Arial" w:cs="Arial"/>
          <w:sz w:val="22"/>
          <w:szCs w:val="22"/>
        </w:rPr>
      </w:pPr>
    </w:p>
    <w:p w14:paraId="45A7D7E9" w14:textId="77777777" w:rsidR="00BF0CFC" w:rsidRPr="00661001" w:rsidRDefault="00BF0CFC" w:rsidP="00275C14">
      <w:pPr>
        <w:jc w:val="both"/>
        <w:rPr>
          <w:rFonts w:ascii="Arial" w:hAnsi="Arial" w:cs="Arial"/>
          <w:sz w:val="22"/>
          <w:szCs w:val="22"/>
        </w:rPr>
      </w:pPr>
    </w:p>
    <w:p w14:paraId="5312D07F" w14:textId="77777777" w:rsidR="00275C14" w:rsidRPr="00661001" w:rsidRDefault="00275C14" w:rsidP="00275C14">
      <w:pPr>
        <w:jc w:val="both"/>
        <w:rPr>
          <w:rFonts w:ascii="Arial" w:hAnsi="Arial" w:cs="Arial"/>
          <w:sz w:val="22"/>
          <w:szCs w:val="22"/>
        </w:rPr>
      </w:pPr>
    </w:p>
    <w:p w14:paraId="13D58396" w14:textId="6105D08C" w:rsidR="00275C14" w:rsidRPr="00661001" w:rsidRDefault="003E5F02" w:rsidP="00275C14">
      <w:pPr>
        <w:jc w:val="center"/>
        <w:rPr>
          <w:rFonts w:ascii="Arial" w:hAnsi="Arial" w:cs="Arial"/>
          <w:sz w:val="22"/>
          <w:szCs w:val="22"/>
        </w:rPr>
      </w:pPr>
      <w:r>
        <w:rPr>
          <w:rFonts w:ascii="Arial" w:hAnsi="Arial" w:cs="Arial"/>
          <w:sz w:val="22"/>
          <w:szCs w:val="22"/>
        </w:rPr>
        <w:t>Dr. Luis Diego Alfaro Alvarado</w:t>
      </w:r>
    </w:p>
    <w:p w14:paraId="0125D71B" w14:textId="77777777" w:rsidR="00275C14" w:rsidRPr="006E0A51" w:rsidRDefault="00275C14" w:rsidP="00CE15B3">
      <w:pPr>
        <w:jc w:val="center"/>
        <w:rPr>
          <w:rFonts w:ascii="Arial" w:hAnsi="Arial" w:cs="Arial"/>
          <w:sz w:val="22"/>
          <w:szCs w:val="22"/>
        </w:rPr>
      </w:pPr>
      <w:r w:rsidRPr="00661001">
        <w:rPr>
          <w:rFonts w:ascii="Arial" w:hAnsi="Arial" w:cs="Arial"/>
          <w:sz w:val="22"/>
          <w:szCs w:val="22"/>
        </w:rPr>
        <w:t>Profesor del c</w:t>
      </w:r>
      <w:r w:rsidR="00CE15B3">
        <w:rPr>
          <w:rFonts w:ascii="Arial" w:hAnsi="Arial" w:cs="Arial"/>
          <w:sz w:val="22"/>
          <w:szCs w:val="22"/>
        </w:rPr>
        <w:t>urso</w:t>
      </w:r>
    </w:p>
    <w:sectPr w:rsidR="00275C14" w:rsidRPr="006E0A51" w:rsidSect="00605577">
      <w:footerReference w:type="even" r:id="rId14"/>
      <w:footerReference w:type="default" r:id="rId15"/>
      <w:type w:val="continuous"/>
      <w:pgSz w:w="12242" w:h="15842" w:code="1"/>
      <w:pgMar w:top="1135" w:right="1701" w:bottom="1417" w:left="1701" w:header="709" w:footer="709" w:gutter="0"/>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5D072" w14:textId="77777777" w:rsidR="0079376D" w:rsidRDefault="0079376D">
      <w:r>
        <w:separator/>
      </w:r>
    </w:p>
  </w:endnote>
  <w:endnote w:type="continuationSeparator" w:id="0">
    <w:p w14:paraId="5FBFD47B" w14:textId="77777777" w:rsidR="0079376D" w:rsidRDefault="0079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272B9" w14:textId="77777777" w:rsidR="0031267D" w:rsidRDefault="0031267D" w:rsidP="00F87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B7E6DE" w14:textId="77777777" w:rsidR="0031267D" w:rsidRDefault="0031267D" w:rsidP="00A3754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5A7A9" w14:textId="77777777" w:rsidR="0031267D" w:rsidRDefault="0031267D" w:rsidP="00F87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0FDC">
      <w:rPr>
        <w:rStyle w:val="PageNumber"/>
        <w:noProof/>
      </w:rPr>
      <w:t>4</w:t>
    </w:r>
    <w:r>
      <w:rPr>
        <w:rStyle w:val="PageNumber"/>
      </w:rPr>
      <w:fldChar w:fldCharType="end"/>
    </w:r>
  </w:p>
  <w:p w14:paraId="191DD0D1" w14:textId="77777777" w:rsidR="0031267D" w:rsidRDefault="0031267D" w:rsidP="00A3754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95B34" w14:textId="77777777" w:rsidR="0079376D" w:rsidRDefault="0079376D">
      <w:r>
        <w:separator/>
      </w:r>
    </w:p>
  </w:footnote>
  <w:footnote w:type="continuationSeparator" w:id="0">
    <w:p w14:paraId="2871C9BF" w14:textId="77777777" w:rsidR="0079376D" w:rsidRDefault="007937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691"/>
    <w:multiLevelType w:val="hybridMultilevel"/>
    <w:tmpl w:val="03981A2E"/>
    <w:lvl w:ilvl="0" w:tplc="140A0003">
      <w:start w:val="1"/>
      <w:numFmt w:val="bullet"/>
      <w:lvlText w:val="o"/>
      <w:lvlJc w:val="left"/>
      <w:pPr>
        <w:ind w:left="1776" w:hanging="360"/>
      </w:pPr>
      <w:rPr>
        <w:rFonts w:ascii="Courier New" w:hAnsi="Courier New" w:cs="Courier New" w:hint="default"/>
      </w:rPr>
    </w:lvl>
    <w:lvl w:ilvl="1" w:tplc="9A10DFDC">
      <w:numFmt w:val="bullet"/>
      <w:lvlText w:val="•"/>
      <w:lvlJc w:val="left"/>
      <w:pPr>
        <w:ind w:left="2700" w:hanging="564"/>
      </w:pPr>
      <w:rPr>
        <w:rFonts w:ascii="Arial" w:eastAsia="Times New Roman" w:hAnsi="Arial" w:cs="Arial"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
    <w:nsid w:val="0493315F"/>
    <w:multiLevelType w:val="hybridMultilevel"/>
    <w:tmpl w:val="81921B36"/>
    <w:lvl w:ilvl="0" w:tplc="140A0009">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nsid w:val="0924687E"/>
    <w:multiLevelType w:val="hybridMultilevel"/>
    <w:tmpl w:val="F7E4B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F3DA0"/>
    <w:multiLevelType w:val="hybridMultilevel"/>
    <w:tmpl w:val="C21AFF04"/>
    <w:lvl w:ilvl="0" w:tplc="23EA3D5E">
      <w:start w:val="1"/>
      <w:numFmt w:val="decimal"/>
      <w:lvlText w:val="1.%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nsid w:val="0B75422D"/>
    <w:multiLevelType w:val="hybridMultilevel"/>
    <w:tmpl w:val="D5ACD0C0"/>
    <w:lvl w:ilvl="0" w:tplc="140A0003">
      <w:start w:val="1"/>
      <w:numFmt w:val="bullet"/>
      <w:lvlText w:val="o"/>
      <w:lvlJc w:val="left"/>
      <w:pPr>
        <w:ind w:left="1788" w:hanging="360"/>
      </w:pPr>
      <w:rPr>
        <w:rFonts w:ascii="Courier New" w:hAnsi="Courier New" w:cs="Courier New" w:hint="default"/>
      </w:rPr>
    </w:lvl>
    <w:lvl w:ilvl="1" w:tplc="140A0003" w:tentative="1">
      <w:start w:val="1"/>
      <w:numFmt w:val="bullet"/>
      <w:lvlText w:val="o"/>
      <w:lvlJc w:val="left"/>
      <w:pPr>
        <w:ind w:left="2508" w:hanging="360"/>
      </w:pPr>
      <w:rPr>
        <w:rFonts w:ascii="Courier New" w:hAnsi="Courier New" w:cs="Courier New" w:hint="default"/>
      </w:rPr>
    </w:lvl>
    <w:lvl w:ilvl="2" w:tplc="140A0005" w:tentative="1">
      <w:start w:val="1"/>
      <w:numFmt w:val="bullet"/>
      <w:lvlText w:val=""/>
      <w:lvlJc w:val="left"/>
      <w:pPr>
        <w:ind w:left="3228" w:hanging="360"/>
      </w:pPr>
      <w:rPr>
        <w:rFonts w:ascii="Wingdings" w:hAnsi="Wingdings" w:hint="default"/>
      </w:rPr>
    </w:lvl>
    <w:lvl w:ilvl="3" w:tplc="140A0001" w:tentative="1">
      <w:start w:val="1"/>
      <w:numFmt w:val="bullet"/>
      <w:lvlText w:val=""/>
      <w:lvlJc w:val="left"/>
      <w:pPr>
        <w:ind w:left="3948" w:hanging="360"/>
      </w:pPr>
      <w:rPr>
        <w:rFonts w:ascii="Symbol" w:hAnsi="Symbol" w:hint="default"/>
      </w:rPr>
    </w:lvl>
    <w:lvl w:ilvl="4" w:tplc="140A0003" w:tentative="1">
      <w:start w:val="1"/>
      <w:numFmt w:val="bullet"/>
      <w:lvlText w:val="o"/>
      <w:lvlJc w:val="left"/>
      <w:pPr>
        <w:ind w:left="4668" w:hanging="360"/>
      </w:pPr>
      <w:rPr>
        <w:rFonts w:ascii="Courier New" w:hAnsi="Courier New" w:cs="Courier New" w:hint="default"/>
      </w:rPr>
    </w:lvl>
    <w:lvl w:ilvl="5" w:tplc="140A0005" w:tentative="1">
      <w:start w:val="1"/>
      <w:numFmt w:val="bullet"/>
      <w:lvlText w:val=""/>
      <w:lvlJc w:val="left"/>
      <w:pPr>
        <w:ind w:left="5388" w:hanging="360"/>
      </w:pPr>
      <w:rPr>
        <w:rFonts w:ascii="Wingdings" w:hAnsi="Wingdings" w:hint="default"/>
      </w:rPr>
    </w:lvl>
    <w:lvl w:ilvl="6" w:tplc="140A0001" w:tentative="1">
      <w:start w:val="1"/>
      <w:numFmt w:val="bullet"/>
      <w:lvlText w:val=""/>
      <w:lvlJc w:val="left"/>
      <w:pPr>
        <w:ind w:left="6108" w:hanging="360"/>
      </w:pPr>
      <w:rPr>
        <w:rFonts w:ascii="Symbol" w:hAnsi="Symbol" w:hint="default"/>
      </w:rPr>
    </w:lvl>
    <w:lvl w:ilvl="7" w:tplc="140A0003" w:tentative="1">
      <w:start w:val="1"/>
      <w:numFmt w:val="bullet"/>
      <w:lvlText w:val="o"/>
      <w:lvlJc w:val="left"/>
      <w:pPr>
        <w:ind w:left="6828" w:hanging="360"/>
      </w:pPr>
      <w:rPr>
        <w:rFonts w:ascii="Courier New" w:hAnsi="Courier New" w:cs="Courier New" w:hint="default"/>
      </w:rPr>
    </w:lvl>
    <w:lvl w:ilvl="8" w:tplc="140A0005" w:tentative="1">
      <w:start w:val="1"/>
      <w:numFmt w:val="bullet"/>
      <w:lvlText w:val=""/>
      <w:lvlJc w:val="left"/>
      <w:pPr>
        <w:ind w:left="7548" w:hanging="360"/>
      </w:pPr>
      <w:rPr>
        <w:rFonts w:ascii="Wingdings" w:hAnsi="Wingdings" w:hint="default"/>
      </w:rPr>
    </w:lvl>
  </w:abstractNum>
  <w:abstractNum w:abstractNumId="5">
    <w:nsid w:val="12B26937"/>
    <w:multiLevelType w:val="hybridMultilevel"/>
    <w:tmpl w:val="7770939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585530E"/>
    <w:multiLevelType w:val="hybridMultilevel"/>
    <w:tmpl w:val="18921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8CD3581"/>
    <w:multiLevelType w:val="hybridMultilevel"/>
    <w:tmpl w:val="BD14379E"/>
    <w:lvl w:ilvl="0" w:tplc="140A0003">
      <w:start w:val="1"/>
      <w:numFmt w:val="bullet"/>
      <w:lvlText w:val="o"/>
      <w:lvlJc w:val="left"/>
      <w:pPr>
        <w:ind w:left="1776" w:hanging="360"/>
      </w:pPr>
      <w:rPr>
        <w:rFonts w:ascii="Courier New" w:hAnsi="Courier New" w:cs="Courier New"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8">
    <w:nsid w:val="211602E1"/>
    <w:multiLevelType w:val="hybridMultilevel"/>
    <w:tmpl w:val="2860516A"/>
    <w:lvl w:ilvl="0" w:tplc="BD24C062">
      <w:start w:val="1"/>
      <w:numFmt w:val="bullet"/>
      <w:lvlText w:val=""/>
      <w:lvlJc w:val="left"/>
      <w:pPr>
        <w:tabs>
          <w:tab w:val="num" w:pos="-11"/>
        </w:tabs>
        <w:ind w:left="1066" w:hanging="357"/>
      </w:pPr>
      <w:rPr>
        <w:rFonts w:ascii="Wingdings" w:hAnsi="Wingdings" w:hint="default"/>
      </w:rPr>
    </w:lvl>
    <w:lvl w:ilvl="1" w:tplc="0C0A0003">
      <w:start w:val="1"/>
      <w:numFmt w:val="bullet"/>
      <w:lvlText w:val="o"/>
      <w:lvlJc w:val="left"/>
      <w:pPr>
        <w:tabs>
          <w:tab w:val="num" w:pos="2506"/>
        </w:tabs>
        <w:ind w:left="2506" w:hanging="360"/>
      </w:pPr>
      <w:rPr>
        <w:rFonts w:ascii="Courier New" w:hAnsi="Courier New" w:cs="Courier New" w:hint="default"/>
      </w:rPr>
    </w:lvl>
    <w:lvl w:ilvl="2" w:tplc="0C0A0005" w:tentative="1">
      <w:start w:val="1"/>
      <w:numFmt w:val="bullet"/>
      <w:lvlText w:val=""/>
      <w:lvlJc w:val="left"/>
      <w:pPr>
        <w:tabs>
          <w:tab w:val="num" w:pos="3226"/>
        </w:tabs>
        <w:ind w:left="3226" w:hanging="360"/>
      </w:pPr>
      <w:rPr>
        <w:rFonts w:ascii="Wingdings" w:hAnsi="Wingdings" w:hint="default"/>
      </w:rPr>
    </w:lvl>
    <w:lvl w:ilvl="3" w:tplc="0C0A0001" w:tentative="1">
      <w:start w:val="1"/>
      <w:numFmt w:val="bullet"/>
      <w:lvlText w:val=""/>
      <w:lvlJc w:val="left"/>
      <w:pPr>
        <w:tabs>
          <w:tab w:val="num" w:pos="3946"/>
        </w:tabs>
        <w:ind w:left="3946" w:hanging="360"/>
      </w:pPr>
      <w:rPr>
        <w:rFonts w:ascii="Symbol" w:hAnsi="Symbol" w:hint="default"/>
      </w:rPr>
    </w:lvl>
    <w:lvl w:ilvl="4" w:tplc="0C0A0003" w:tentative="1">
      <w:start w:val="1"/>
      <w:numFmt w:val="bullet"/>
      <w:lvlText w:val="o"/>
      <w:lvlJc w:val="left"/>
      <w:pPr>
        <w:tabs>
          <w:tab w:val="num" w:pos="4666"/>
        </w:tabs>
        <w:ind w:left="4666" w:hanging="360"/>
      </w:pPr>
      <w:rPr>
        <w:rFonts w:ascii="Courier New" w:hAnsi="Courier New" w:cs="Courier New" w:hint="default"/>
      </w:rPr>
    </w:lvl>
    <w:lvl w:ilvl="5" w:tplc="0C0A0005" w:tentative="1">
      <w:start w:val="1"/>
      <w:numFmt w:val="bullet"/>
      <w:lvlText w:val=""/>
      <w:lvlJc w:val="left"/>
      <w:pPr>
        <w:tabs>
          <w:tab w:val="num" w:pos="5386"/>
        </w:tabs>
        <w:ind w:left="5386" w:hanging="360"/>
      </w:pPr>
      <w:rPr>
        <w:rFonts w:ascii="Wingdings" w:hAnsi="Wingdings" w:hint="default"/>
      </w:rPr>
    </w:lvl>
    <w:lvl w:ilvl="6" w:tplc="0C0A0001" w:tentative="1">
      <w:start w:val="1"/>
      <w:numFmt w:val="bullet"/>
      <w:lvlText w:val=""/>
      <w:lvlJc w:val="left"/>
      <w:pPr>
        <w:tabs>
          <w:tab w:val="num" w:pos="6106"/>
        </w:tabs>
        <w:ind w:left="6106" w:hanging="360"/>
      </w:pPr>
      <w:rPr>
        <w:rFonts w:ascii="Symbol" w:hAnsi="Symbol" w:hint="default"/>
      </w:rPr>
    </w:lvl>
    <w:lvl w:ilvl="7" w:tplc="0C0A0003" w:tentative="1">
      <w:start w:val="1"/>
      <w:numFmt w:val="bullet"/>
      <w:lvlText w:val="o"/>
      <w:lvlJc w:val="left"/>
      <w:pPr>
        <w:tabs>
          <w:tab w:val="num" w:pos="6826"/>
        </w:tabs>
        <w:ind w:left="6826" w:hanging="360"/>
      </w:pPr>
      <w:rPr>
        <w:rFonts w:ascii="Courier New" w:hAnsi="Courier New" w:cs="Courier New" w:hint="default"/>
      </w:rPr>
    </w:lvl>
    <w:lvl w:ilvl="8" w:tplc="0C0A0005" w:tentative="1">
      <w:start w:val="1"/>
      <w:numFmt w:val="bullet"/>
      <w:lvlText w:val=""/>
      <w:lvlJc w:val="left"/>
      <w:pPr>
        <w:tabs>
          <w:tab w:val="num" w:pos="7546"/>
        </w:tabs>
        <w:ind w:left="7546" w:hanging="360"/>
      </w:pPr>
      <w:rPr>
        <w:rFonts w:ascii="Wingdings" w:hAnsi="Wingdings" w:hint="default"/>
      </w:rPr>
    </w:lvl>
  </w:abstractNum>
  <w:abstractNum w:abstractNumId="9">
    <w:nsid w:val="21242439"/>
    <w:multiLevelType w:val="hybridMultilevel"/>
    <w:tmpl w:val="D36EAB1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32E5920"/>
    <w:multiLevelType w:val="hybridMultilevel"/>
    <w:tmpl w:val="C7EE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638DD"/>
    <w:multiLevelType w:val="hybridMultilevel"/>
    <w:tmpl w:val="355C86B6"/>
    <w:lvl w:ilvl="0" w:tplc="14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70658BE"/>
    <w:multiLevelType w:val="hybridMultilevel"/>
    <w:tmpl w:val="87B219D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8CD6868"/>
    <w:multiLevelType w:val="hybridMultilevel"/>
    <w:tmpl w:val="6D3C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E0B44"/>
    <w:multiLevelType w:val="hybridMultilevel"/>
    <w:tmpl w:val="B0322268"/>
    <w:lvl w:ilvl="0" w:tplc="140A0009">
      <w:start w:val="1"/>
      <w:numFmt w:val="bullet"/>
      <w:lvlText w:val=""/>
      <w:lvlJc w:val="left"/>
      <w:pPr>
        <w:ind w:left="535" w:hanging="360"/>
      </w:pPr>
      <w:rPr>
        <w:rFonts w:ascii="Wingdings" w:hAnsi="Wingdings" w:hint="default"/>
      </w:rPr>
    </w:lvl>
    <w:lvl w:ilvl="1" w:tplc="140A0003" w:tentative="1">
      <w:start w:val="1"/>
      <w:numFmt w:val="bullet"/>
      <w:lvlText w:val="o"/>
      <w:lvlJc w:val="left"/>
      <w:pPr>
        <w:ind w:left="1255" w:hanging="360"/>
      </w:pPr>
      <w:rPr>
        <w:rFonts w:ascii="Courier New" w:hAnsi="Courier New" w:cs="Courier New" w:hint="default"/>
      </w:rPr>
    </w:lvl>
    <w:lvl w:ilvl="2" w:tplc="140A0005" w:tentative="1">
      <w:start w:val="1"/>
      <w:numFmt w:val="bullet"/>
      <w:lvlText w:val=""/>
      <w:lvlJc w:val="left"/>
      <w:pPr>
        <w:ind w:left="1975" w:hanging="360"/>
      </w:pPr>
      <w:rPr>
        <w:rFonts w:ascii="Wingdings" w:hAnsi="Wingdings" w:hint="default"/>
      </w:rPr>
    </w:lvl>
    <w:lvl w:ilvl="3" w:tplc="140A0001" w:tentative="1">
      <w:start w:val="1"/>
      <w:numFmt w:val="bullet"/>
      <w:lvlText w:val=""/>
      <w:lvlJc w:val="left"/>
      <w:pPr>
        <w:ind w:left="2695" w:hanging="360"/>
      </w:pPr>
      <w:rPr>
        <w:rFonts w:ascii="Symbol" w:hAnsi="Symbol" w:hint="default"/>
      </w:rPr>
    </w:lvl>
    <w:lvl w:ilvl="4" w:tplc="140A0003" w:tentative="1">
      <w:start w:val="1"/>
      <w:numFmt w:val="bullet"/>
      <w:lvlText w:val="o"/>
      <w:lvlJc w:val="left"/>
      <w:pPr>
        <w:ind w:left="3415" w:hanging="360"/>
      </w:pPr>
      <w:rPr>
        <w:rFonts w:ascii="Courier New" w:hAnsi="Courier New" w:cs="Courier New" w:hint="default"/>
      </w:rPr>
    </w:lvl>
    <w:lvl w:ilvl="5" w:tplc="140A0005" w:tentative="1">
      <w:start w:val="1"/>
      <w:numFmt w:val="bullet"/>
      <w:lvlText w:val=""/>
      <w:lvlJc w:val="left"/>
      <w:pPr>
        <w:ind w:left="4135" w:hanging="360"/>
      </w:pPr>
      <w:rPr>
        <w:rFonts w:ascii="Wingdings" w:hAnsi="Wingdings" w:hint="default"/>
      </w:rPr>
    </w:lvl>
    <w:lvl w:ilvl="6" w:tplc="140A0001" w:tentative="1">
      <w:start w:val="1"/>
      <w:numFmt w:val="bullet"/>
      <w:lvlText w:val=""/>
      <w:lvlJc w:val="left"/>
      <w:pPr>
        <w:ind w:left="4855" w:hanging="360"/>
      </w:pPr>
      <w:rPr>
        <w:rFonts w:ascii="Symbol" w:hAnsi="Symbol" w:hint="default"/>
      </w:rPr>
    </w:lvl>
    <w:lvl w:ilvl="7" w:tplc="140A0003" w:tentative="1">
      <w:start w:val="1"/>
      <w:numFmt w:val="bullet"/>
      <w:lvlText w:val="o"/>
      <w:lvlJc w:val="left"/>
      <w:pPr>
        <w:ind w:left="5575" w:hanging="360"/>
      </w:pPr>
      <w:rPr>
        <w:rFonts w:ascii="Courier New" w:hAnsi="Courier New" w:cs="Courier New" w:hint="default"/>
      </w:rPr>
    </w:lvl>
    <w:lvl w:ilvl="8" w:tplc="140A0005" w:tentative="1">
      <w:start w:val="1"/>
      <w:numFmt w:val="bullet"/>
      <w:lvlText w:val=""/>
      <w:lvlJc w:val="left"/>
      <w:pPr>
        <w:ind w:left="6295" w:hanging="360"/>
      </w:pPr>
      <w:rPr>
        <w:rFonts w:ascii="Wingdings" w:hAnsi="Wingdings" w:hint="default"/>
      </w:rPr>
    </w:lvl>
  </w:abstractNum>
  <w:abstractNum w:abstractNumId="15">
    <w:nsid w:val="2AF239AB"/>
    <w:multiLevelType w:val="hybridMultilevel"/>
    <w:tmpl w:val="3E709B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B2F5570"/>
    <w:multiLevelType w:val="hybridMultilevel"/>
    <w:tmpl w:val="E5F68994"/>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7">
    <w:nsid w:val="32D72B4A"/>
    <w:multiLevelType w:val="hybridMultilevel"/>
    <w:tmpl w:val="0E9A7068"/>
    <w:lvl w:ilvl="0" w:tplc="140A0009">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8">
    <w:nsid w:val="343B78CA"/>
    <w:multiLevelType w:val="hybridMultilevel"/>
    <w:tmpl w:val="6766241E"/>
    <w:lvl w:ilvl="0" w:tplc="140A0003">
      <w:start w:val="1"/>
      <w:numFmt w:val="bullet"/>
      <w:lvlText w:val="o"/>
      <w:lvlJc w:val="left"/>
      <w:pPr>
        <w:ind w:left="1776" w:hanging="360"/>
      </w:pPr>
      <w:rPr>
        <w:rFonts w:ascii="Courier New" w:hAnsi="Courier New" w:cs="Courier New"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9">
    <w:nsid w:val="344E409F"/>
    <w:multiLevelType w:val="hybridMultilevel"/>
    <w:tmpl w:val="CE9CC32E"/>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53C0015"/>
    <w:multiLevelType w:val="hybridMultilevel"/>
    <w:tmpl w:val="ADC2970A"/>
    <w:lvl w:ilvl="0" w:tplc="14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64869"/>
    <w:multiLevelType w:val="hybridMultilevel"/>
    <w:tmpl w:val="5BC4F7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7D942B0"/>
    <w:multiLevelType w:val="hybridMultilevel"/>
    <w:tmpl w:val="13DC2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96B7F87"/>
    <w:multiLevelType w:val="hybridMultilevel"/>
    <w:tmpl w:val="DD665194"/>
    <w:lvl w:ilvl="0" w:tplc="140A000D">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4">
    <w:nsid w:val="3A481010"/>
    <w:multiLevelType w:val="hybridMultilevel"/>
    <w:tmpl w:val="1B3E7B40"/>
    <w:lvl w:ilvl="0" w:tplc="540A000D">
      <w:start w:val="1"/>
      <w:numFmt w:val="bullet"/>
      <w:lvlText w:val=""/>
      <w:lvlJc w:val="left"/>
      <w:pPr>
        <w:ind w:left="360" w:hanging="360"/>
      </w:pPr>
      <w:rPr>
        <w:rFonts w:ascii="Wingdings" w:hAnsi="Wingdings"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25">
    <w:nsid w:val="3AF74B0D"/>
    <w:multiLevelType w:val="hybridMultilevel"/>
    <w:tmpl w:val="C6D6BE0C"/>
    <w:lvl w:ilvl="0" w:tplc="140A000D">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6">
    <w:nsid w:val="4E281E1F"/>
    <w:multiLevelType w:val="hybridMultilevel"/>
    <w:tmpl w:val="402AF940"/>
    <w:lvl w:ilvl="0" w:tplc="14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A298C"/>
    <w:multiLevelType w:val="hybridMultilevel"/>
    <w:tmpl w:val="3CDE88E2"/>
    <w:lvl w:ilvl="0" w:tplc="140A0003">
      <w:start w:val="1"/>
      <w:numFmt w:val="bullet"/>
      <w:lvlText w:val="o"/>
      <w:lvlJc w:val="left"/>
      <w:pPr>
        <w:ind w:left="1776"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E291076"/>
    <w:multiLevelType w:val="hybridMultilevel"/>
    <w:tmpl w:val="7CF0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B6DA1"/>
    <w:multiLevelType w:val="hybridMultilevel"/>
    <w:tmpl w:val="18969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21FCE"/>
    <w:multiLevelType w:val="hybridMultilevel"/>
    <w:tmpl w:val="CCC8AD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FA924F9"/>
    <w:multiLevelType w:val="hybridMultilevel"/>
    <w:tmpl w:val="F56E380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FD70F82"/>
    <w:multiLevelType w:val="hybridMultilevel"/>
    <w:tmpl w:val="2898BFDA"/>
    <w:lvl w:ilvl="0" w:tplc="8968F2C8">
      <w:start w:val="1"/>
      <w:numFmt w:val="bullet"/>
      <w:lvlText w:val=""/>
      <w:lvlJc w:val="left"/>
      <w:pPr>
        <w:tabs>
          <w:tab w:val="num" w:pos="720"/>
        </w:tabs>
        <w:ind w:left="720" w:hanging="360"/>
      </w:pPr>
      <w:rPr>
        <w:rFonts w:ascii="Wingdings" w:hAnsi="Wingdings"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0531E56"/>
    <w:multiLevelType w:val="hybridMultilevel"/>
    <w:tmpl w:val="00EE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0B7ADE"/>
    <w:multiLevelType w:val="hybridMultilevel"/>
    <w:tmpl w:val="6BF633AE"/>
    <w:lvl w:ilvl="0" w:tplc="140A0009">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5">
    <w:nsid w:val="6247165B"/>
    <w:multiLevelType w:val="hybridMultilevel"/>
    <w:tmpl w:val="A5A8A8A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64D505A3"/>
    <w:multiLevelType w:val="hybridMultilevel"/>
    <w:tmpl w:val="8F68E9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7D35D7A"/>
    <w:multiLevelType w:val="hybridMultilevel"/>
    <w:tmpl w:val="11043CCC"/>
    <w:lvl w:ilvl="0" w:tplc="E424EF4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8">
    <w:nsid w:val="69581A52"/>
    <w:multiLevelType w:val="multilevel"/>
    <w:tmpl w:val="46F82A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nsid w:val="6E492C6B"/>
    <w:multiLevelType w:val="hybridMultilevel"/>
    <w:tmpl w:val="E29C3218"/>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40">
    <w:nsid w:val="6E836D48"/>
    <w:multiLevelType w:val="hybridMultilevel"/>
    <w:tmpl w:val="5986B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364809"/>
    <w:multiLevelType w:val="hybridMultilevel"/>
    <w:tmpl w:val="96D605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1436704"/>
    <w:multiLevelType w:val="hybridMultilevel"/>
    <w:tmpl w:val="90CEBE3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E01320F"/>
    <w:multiLevelType w:val="hybridMultilevel"/>
    <w:tmpl w:val="959C09B0"/>
    <w:lvl w:ilvl="0" w:tplc="140A000D">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F244F8E"/>
    <w:multiLevelType w:val="hybridMultilevel"/>
    <w:tmpl w:val="7B1AF678"/>
    <w:lvl w:ilvl="0" w:tplc="540A000D">
      <w:start w:val="1"/>
      <w:numFmt w:val="bullet"/>
      <w:lvlText w:val=""/>
      <w:lvlJc w:val="left"/>
      <w:pPr>
        <w:ind w:left="360" w:hanging="360"/>
      </w:pPr>
      <w:rPr>
        <w:rFonts w:ascii="Wingdings" w:hAnsi="Wingdings"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abstractNumId w:val="3"/>
  </w:num>
  <w:num w:numId="2">
    <w:abstractNumId w:val="38"/>
  </w:num>
  <w:num w:numId="3">
    <w:abstractNumId w:val="8"/>
  </w:num>
  <w:num w:numId="4">
    <w:abstractNumId w:val="42"/>
  </w:num>
  <w:num w:numId="5">
    <w:abstractNumId w:val="43"/>
  </w:num>
  <w:num w:numId="6">
    <w:abstractNumId w:val="35"/>
  </w:num>
  <w:num w:numId="7">
    <w:abstractNumId w:val="32"/>
  </w:num>
  <w:num w:numId="8">
    <w:abstractNumId w:val="5"/>
  </w:num>
  <w:num w:numId="9">
    <w:abstractNumId w:val="12"/>
  </w:num>
  <w:num w:numId="10">
    <w:abstractNumId w:val="31"/>
  </w:num>
  <w:num w:numId="11">
    <w:abstractNumId w:val="22"/>
  </w:num>
  <w:num w:numId="12">
    <w:abstractNumId w:val="30"/>
  </w:num>
  <w:num w:numId="13">
    <w:abstractNumId w:val="21"/>
  </w:num>
  <w:num w:numId="14">
    <w:abstractNumId w:val="36"/>
  </w:num>
  <w:num w:numId="15">
    <w:abstractNumId w:val="6"/>
  </w:num>
  <w:num w:numId="16">
    <w:abstractNumId w:val="15"/>
  </w:num>
  <w:num w:numId="17">
    <w:abstractNumId w:val="19"/>
  </w:num>
  <w:num w:numId="18">
    <w:abstractNumId w:val="41"/>
  </w:num>
  <w:num w:numId="19">
    <w:abstractNumId w:val="39"/>
  </w:num>
  <w:num w:numId="20">
    <w:abstractNumId w:val="17"/>
  </w:num>
  <w:num w:numId="21">
    <w:abstractNumId w:val="20"/>
  </w:num>
  <w:num w:numId="22">
    <w:abstractNumId w:val="10"/>
  </w:num>
  <w:num w:numId="23">
    <w:abstractNumId w:val="37"/>
  </w:num>
  <w:num w:numId="24">
    <w:abstractNumId w:val="26"/>
  </w:num>
  <w:num w:numId="25">
    <w:abstractNumId w:val="18"/>
  </w:num>
  <w:num w:numId="26">
    <w:abstractNumId w:val="23"/>
  </w:num>
  <w:num w:numId="27">
    <w:abstractNumId w:val="4"/>
  </w:num>
  <w:num w:numId="28">
    <w:abstractNumId w:val="7"/>
  </w:num>
  <w:num w:numId="29">
    <w:abstractNumId w:val="0"/>
  </w:num>
  <w:num w:numId="30">
    <w:abstractNumId w:val="25"/>
  </w:num>
  <w:num w:numId="31">
    <w:abstractNumId w:val="9"/>
  </w:num>
  <w:num w:numId="32">
    <w:abstractNumId w:val="1"/>
  </w:num>
  <w:num w:numId="33">
    <w:abstractNumId w:val="14"/>
  </w:num>
  <w:num w:numId="34">
    <w:abstractNumId w:val="34"/>
  </w:num>
  <w:num w:numId="35">
    <w:abstractNumId w:val="27"/>
  </w:num>
  <w:num w:numId="36">
    <w:abstractNumId w:val="44"/>
  </w:num>
  <w:num w:numId="37">
    <w:abstractNumId w:val="16"/>
  </w:num>
  <w:num w:numId="38">
    <w:abstractNumId w:val="11"/>
  </w:num>
  <w:num w:numId="39">
    <w:abstractNumId w:val="24"/>
  </w:num>
  <w:num w:numId="40">
    <w:abstractNumId w:val="28"/>
  </w:num>
  <w:num w:numId="41">
    <w:abstractNumId w:val="33"/>
  </w:num>
  <w:num w:numId="42">
    <w:abstractNumId w:val="13"/>
  </w:num>
  <w:num w:numId="43">
    <w:abstractNumId w:val="40"/>
  </w:num>
  <w:num w:numId="44">
    <w:abstractNumId w:val="2"/>
  </w:num>
  <w:num w:numId="45">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embedSystemFonts/>
  <w:proofState w:spelling="clean" w:grammar="clean"/>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22"/>
    <w:rsid w:val="0000132B"/>
    <w:rsid w:val="00002467"/>
    <w:rsid w:val="00004B5D"/>
    <w:rsid w:val="00010EBF"/>
    <w:rsid w:val="00011C03"/>
    <w:rsid w:val="000124FD"/>
    <w:rsid w:val="00016238"/>
    <w:rsid w:val="0001672B"/>
    <w:rsid w:val="00021EDF"/>
    <w:rsid w:val="00024875"/>
    <w:rsid w:val="0002614D"/>
    <w:rsid w:val="00026CC2"/>
    <w:rsid w:val="00026F93"/>
    <w:rsid w:val="00026FD8"/>
    <w:rsid w:val="00033FA9"/>
    <w:rsid w:val="00035B33"/>
    <w:rsid w:val="00036E7A"/>
    <w:rsid w:val="000407BB"/>
    <w:rsid w:val="00041BE1"/>
    <w:rsid w:val="000424D8"/>
    <w:rsid w:val="00050F5E"/>
    <w:rsid w:val="000516B8"/>
    <w:rsid w:val="00056BB6"/>
    <w:rsid w:val="00061241"/>
    <w:rsid w:val="00065A8B"/>
    <w:rsid w:val="000707EA"/>
    <w:rsid w:val="00071B71"/>
    <w:rsid w:val="00072362"/>
    <w:rsid w:val="00073471"/>
    <w:rsid w:val="000774D2"/>
    <w:rsid w:val="000808CA"/>
    <w:rsid w:val="0008101C"/>
    <w:rsid w:val="000817BA"/>
    <w:rsid w:val="00082B33"/>
    <w:rsid w:val="00084912"/>
    <w:rsid w:val="000851A5"/>
    <w:rsid w:val="00086F98"/>
    <w:rsid w:val="00092AEF"/>
    <w:rsid w:val="00096722"/>
    <w:rsid w:val="000A295A"/>
    <w:rsid w:val="000A6151"/>
    <w:rsid w:val="000A6A85"/>
    <w:rsid w:val="000A76FA"/>
    <w:rsid w:val="000B72D1"/>
    <w:rsid w:val="000C110F"/>
    <w:rsid w:val="000C1C0E"/>
    <w:rsid w:val="000C2CD0"/>
    <w:rsid w:val="000C4B82"/>
    <w:rsid w:val="000C65D5"/>
    <w:rsid w:val="000C6F88"/>
    <w:rsid w:val="000C76B9"/>
    <w:rsid w:val="000D1512"/>
    <w:rsid w:val="000D2630"/>
    <w:rsid w:val="000D2AEC"/>
    <w:rsid w:val="000D2DC8"/>
    <w:rsid w:val="000D3321"/>
    <w:rsid w:val="000D35D6"/>
    <w:rsid w:val="000D368F"/>
    <w:rsid w:val="000E5A1E"/>
    <w:rsid w:val="000E78F0"/>
    <w:rsid w:val="000E7D4A"/>
    <w:rsid w:val="000F02F3"/>
    <w:rsid w:val="000F07BA"/>
    <w:rsid w:val="000F0AA6"/>
    <w:rsid w:val="000F0DAE"/>
    <w:rsid w:val="000F1678"/>
    <w:rsid w:val="000F3B11"/>
    <w:rsid w:val="000F57AC"/>
    <w:rsid w:val="0010696C"/>
    <w:rsid w:val="00115AE6"/>
    <w:rsid w:val="0012139F"/>
    <w:rsid w:val="001228B9"/>
    <w:rsid w:val="00122E78"/>
    <w:rsid w:val="001262D6"/>
    <w:rsid w:val="0013026E"/>
    <w:rsid w:val="00132CCD"/>
    <w:rsid w:val="00132F69"/>
    <w:rsid w:val="00134E0A"/>
    <w:rsid w:val="0014082C"/>
    <w:rsid w:val="00140D11"/>
    <w:rsid w:val="00141445"/>
    <w:rsid w:val="00141526"/>
    <w:rsid w:val="00145925"/>
    <w:rsid w:val="00151E04"/>
    <w:rsid w:val="001540A3"/>
    <w:rsid w:val="00154417"/>
    <w:rsid w:val="001561B0"/>
    <w:rsid w:val="001563D8"/>
    <w:rsid w:val="00160371"/>
    <w:rsid w:val="001619C5"/>
    <w:rsid w:val="00163151"/>
    <w:rsid w:val="0016485C"/>
    <w:rsid w:val="00172B62"/>
    <w:rsid w:val="00172B6E"/>
    <w:rsid w:val="00176012"/>
    <w:rsid w:val="001769D8"/>
    <w:rsid w:val="001771D5"/>
    <w:rsid w:val="001775FF"/>
    <w:rsid w:val="00180AAA"/>
    <w:rsid w:val="001822B0"/>
    <w:rsid w:val="0018386F"/>
    <w:rsid w:val="00185830"/>
    <w:rsid w:val="00185D6E"/>
    <w:rsid w:val="0018708D"/>
    <w:rsid w:val="00194CE7"/>
    <w:rsid w:val="00197F6E"/>
    <w:rsid w:val="001A160E"/>
    <w:rsid w:val="001A1714"/>
    <w:rsid w:val="001A17AD"/>
    <w:rsid w:val="001A3A72"/>
    <w:rsid w:val="001A3D08"/>
    <w:rsid w:val="001A45AD"/>
    <w:rsid w:val="001A5880"/>
    <w:rsid w:val="001B16BF"/>
    <w:rsid w:val="001B1CB5"/>
    <w:rsid w:val="001B2CE1"/>
    <w:rsid w:val="001B3369"/>
    <w:rsid w:val="001B4E31"/>
    <w:rsid w:val="001B55A0"/>
    <w:rsid w:val="001B6133"/>
    <w:rsid w:val="001B6DBD"/>
    <w:rsid w:val="001B79E2"/>
    <w:rsid w:val="001C4EB9"/>
    <w:rsid w:val="001C5478"/>
    <w:rsid w:val="001D00F1"/>
    <w:rsid w:val="001D2FAE"/>
    <w:rsid w:val="001D3E21"/>
    <w:rsid w:val="001D711A"/>
    <w:rsid w:val="001D75CA"/>
    <w:rsid w:val="001E0D70"/>
    <w:rsid w:val="001E123E"/>
    <w:rsid w:val="001E1EE8"/>
    <w:rsid w:val="001E2449"/>
    <w:rsid w:val="001E2F87"/>
    <w:rsid w:val="001F0FC1"/>
    <w:rsid w:val="001F2AF5"/>
    <w:rsid w:val="001F2E4F"/>
    <w:rsid w:val="001F32B4"/>
    <w:rsid w:val="001F37F6"/>
    <w:rsid w:val="001F6CF2"/>
    <w:rsid w:val="00200A74"/>
    <w:rsid w:val="002039E3"/>
    <w:rsid w:val="00204E3D"/>
    <w:rsid w:val="00210542"/>
    <w:rsid w:val="00211481"/>
    <w:rsid w:val="002148B2"/>
    <w:rsid w:val="00217070"/>
    <w:rsid w:val="002170DD"/>
    <w:rsid w:val="002179D8"/>
    <w:rsid w:val="00217E76"/>
    <w:rsid w:val="002225E6"/>
    <w:rsid w:val="00225830"/>
    <w:rsid w:val="00227840"/>
    <w:rsid w:val="002304DC"/>
    <w:rsid w:val="00232936"/>
    <w:rsid w:val="0023518D"/>
    <w:rsid w:val="002379EE"/>
    <w:rsid w:val="0024274B"/>
    <w:rsid w:val="00244165"/>
    <w:rsid w:val="00250364"/>
    <w:rsid w:val="002512BE"/>
    <w:rsid w:val="0025249E"/>
    <w:rsid w:val="00255BBB"/>
    <w:rsid w:val="00256E59"/>
    <w:rsid w:val="00261537"/>
    <w:rsid w:val="002616E2"/>
    <w:rsid w:val="00261B6A"/>
    <w:rsid w:val="00275C14"/>
    <w:rsid w:val="00276604"/>
    <w:rsid w:val="00287DB2"/>
    <w:rsid w:val="00290D70"/>
    <w:rsid w:val="00293A0A"/>
    <w:rsid w:val="00293C58"/>
    <w:rsid w:val="00295A78"/>
    <w:rsid w:val="00296936"/>
    <w:rsid w:val="002979C4"/>
    <w:rsid w:val="002A09AD"/>
    <w:rsid w:val="002A230A"/>
    <w:rsid w:val="002A2CB0"/>
    <w:rsid w:val="002A4548"/>
    <w:rsid w:val="002A6574"/>
    <w:rsid w:val="002B06C5"/>
    <w:rsid w:val="002B2411"/>
    <w:rsid w:val="002B451D"/>
    <w:rsid w:val="002B4B64"/>
    <w:rsid w:val="002B7D16"/>
    <w:rsid w:val="002B7D6B"/>
    <w:rsid w:val="002C0689"/>
    <w:rsid w:val="002C0C9A"/>
    <w:rsid w:val="002C3939"/>
    <w:rsid w:val="002D0768"/>
    <w:rsid w:val="002D20E0"/>
    <w:rsid w:val="002D33E2"/>
    <w:rsid w:val="002D69D5"/>
    <w:rsid w:val="002E059E"/>
    <w:rsid w:val="002E58F8"/>
    <w:rsid w:val="002E7B38"/>
    <w:rsid w:val="002E7FC6"/>
    <w:rsid w:val="002F0B84"/>
    <w:rsid w:val="002F740F"/>
    <w:rsid w:val="002F751F"/>
    <w:rsid w:val="00301158"/>
    <w:rsid w:val="003048C4"/>
    <w:rsid w:val="00304BEC"/>
    <w:rsid w:val="00305B8A"/>
    <w:rsid w:val="003100E6"/>
    <w:rsid w:val="00310142"/>
    <w:rsid w:val="0031267D"/>
    <w:rsid w:val="00314D7D"/>
    <w:rsid w:val="003152B7"/>
    <w:rsid w:val="00320672"/>
    <w:rsid w:val="003235F8"/>
    <w:rsid w:val="00324B81"/>
    <w:rsid w:val="0032518E"/>
    <w:rsid w:val="00326BC9"/>
    <w:rsid w:val="003278F8"/>
    <w:rsid w:val="00331178"/>
    <w:rsid w:val="00331227"/>
    <w:rsid w:val="00332384"/>
    <w:rsid w:val="003333CC"/>
    <w:rsid w:val="00334D47"/>
    <w:rsid w:val="00335D1E"/>
    <w:rsid w:val="003370A8"/>
    <w:rsid w:val="003417DB"/>
    <w:rsid w:val="00341941"/>
    <w:rsid w:val="00342482"/>
    <w:rsid w:val="003445EA"/>
    <w:rsid w:val="00344F5A"/>
    <w:rsid w:val="003466BA"/>
    <w:rsid w:val="00351DBC"/>
    <w:rsid w:val="00355349"/>
    <w:rsid w:val="003568D2"/>
    <w:rsid w:val="00357FC4"/>
    <w:rsid w:val="00360FD6"/>
    <w:rsid w:val="00367D88"/>
    <w:rsid w:val="0037026E"/>
    <w:rsid w:val="00370342"/>
    <w:rsid w:val="00370570"/>
    <w:rsid w:val="0037083C"/>
    <w:rsid w:val="00370A47"/>
    <w:rsid w:val="00372AE4"/>
    <w:rsid w:val="00372B2D"/>
    <w:rsid w:val="00373F13"/>
    <w:rsid w:val="0037531D"/>
    <w:rsid w:val="00381D67"/>
    <w:rsid w:val="00386554"/>
    <w:rsid w:val="00390EB7"/>
    <w:rsid w:val="003950B9"/>
    <w:rsid w:val="003957C1"/>
    <w:rsid w:val="00396D4E"/>
    <w:rsid w:val="00397044"/>
    <w:rsid w:val="00397CD0"/>
    <w:rsid w:val="003A1D24"/>
    <w:rsid w:val="003A6779"/>
    <w:rsid w:val="003A6D18"/>
    <w:rsid w:val="003B1D05"/>
    <w:rsid w:val="003B3420"/>
    <w:rsid w:val="003B6420"/>
    <w:rsid w:val="003C043F"/>
    <w:rsid w:val="003C1AA4"/>
    <w:rsid w:val="003C26AF"/>
    <w:rsid w:val="003C37C1"/>
    <w:rsid w:val="003C5273"/>
    <w:rsid w:val="003C5361"/>
    <w:rsid w:val="003C5788"/>
    <w:rsid w:val="003C692C"/>
    <w:rsid w:val="003D0FD9"/>
    <w:rsid w:val="003D3658"/>
    <w:rsid w:val="003D3798"/>
    <w:rsid w:val="003D45A0"/>
    <w:rsid w:val="003D4C07"/>
    <w:rsid w:val="003E1447"/>
    <w:rsid w:val="003E3EB5"/>
    <w:rsid w:val="003E4A9E"/>
    <w:rsid w:val="003E5F02"/>
    <w:rsid w:val="003F2A81"/>
    <w:rsid w:val="003F4D0F"/>
    <w:rsid w:val="003F5F26"/>
    <w:rsid w:val="00410099"/>
    <w:rsid w:val="0041019B"/>
    <w:rsid w:val="00410BBF"/>
    <w:rsid w:val="00415406"/>
    <w:rsid w:val="004159D3"/>
    <w:rsid w:val="00426C35"/>
    <w:rsid w:val="004271FE"/>
    <w:rsid w:val="004306E8"/>
    <w:rsid w:val="0043301C"/>
    <w:rsid w:val="00436748"/>
    <w:rsid w:val="00440299"/>
    <w:rsid w:val="00440B88"/>
    <w:rsid w:val="0044343D"/>
    <w:rsid w:val="00446E8C"/>
    <w:rsid w:val="00450AEB"/>
    <w:rsid w:val="00451DCF"/>
    <w:rsid w:val="00455060"/>
    <w:rsid w:val="0045640F"/>
    <w:rsid w:val="004574A9"/>
    <w:rsid w:val="00462943"/>
    <w:rsid w:val="00463363"/>
    <w:rsid w:val="004644B6"/>
    <w:rsid w:val="00467447"/>
    <w:rsid w:val="004676D0"/>
    <w:rsid w:val="004678FB"/>
    <w:rsid w:val="0047283D"/>
    <w:rsid w:val="0048134C"/>
    <w:rsid w:val="00484E8A"/>
    <w:rsid w:val="00491CE3"/>
    <w:rsid w:val="0049239B"/>
    <w:rsid w:val="004947DC"/>
    <w:rsid w:val="00494991"/>
    <w:rsid w:val="00494A71"/>
    <w:rsid w:val="004956B4"/>
    <w:rsid w:val="004A0106"/>
    <w:rsid w:val="004A4AD7"/>
    <w:rsid w:val="004A4E11"/>
    <w:rsid w:val="004A6F57"/>
    <w:rsid w:val="004B59F7"/>
    <w:rsid w:val="004B6520"/>
    <w:rsid w:val="004B6F0E"/>
    <w:rsid w:val="004B7A26"/>
    <w:rsid w:val="004C03C6"/>
    <w:rsid w:val="004C1800"/>
    <w:rsid w:val="004C2382"/>
    <w:rsid w:val="004C471F"/>
    <w:rsid w:val="004C52BE"/>
    <w:rsid w:val="004C72BD"/>
    <w:rsid w:val="004D0339"/>
    <w:rsid w:val="004D4591"/>
    <w:rsid w:val="004D47D9"/>
    <w:rsid w:val="004D544E"/>
    <w:rsid w:val="004D67EE"/>
    <w:rsid w:val="004E03BE"/>
    <w:rsid w:val="004E2D0D"/>
    <w:rsid w:val="004E4E7F"/>
    <w:rsid w:val="004E5668"/>
    <w:rsid w:val="004E7623"/>
    <w:rsid w:val="004F0D30"/>
    <w:rsid w:val="004F1330"/>
    <w:rsid w:val="005008CC"/>
    <w:rsid w:val="00501B45"/>
    <w:rsid w:val="00505799"/>
    <w:rsid w:val="005061F7"/>
    <w:rsid w:val="00511BAC"/>
    <w:rsid w:val="00513535"/>
    <w:rsid w:val="0051413C"/>
    <w:rsid w:val="00515B07"/>
    <w:rsid w:val="00516960"/>
    <w:rsid w:val="005178D1"/>
    <w:rsid w:val="00520151"/>
    <w:rsid w:val="005202EB"/>
    <w:rsid w:val="0052066E"/>
    <w:rsid w:val="00520C4A"/>
    <w:rsid w:val="00525A8A"/>
    <w:rsid w:val="00530034"/>
    <w:rsid w:val="005300C5"/>
    <w:rsid w:val="00531189"/>
    <w:rsid w:val="00535328"/>
    <w:rsid w:val="005378F2"/>
    <w:rsid w:val="0054276A"/>
    <w:rsid w:val="005455E3"/>
    <w:rsid w:val="00550792"/>
    <w:rsid w:val="00550C2B"/>
    <w:rsid w:val="00551E08"/>
    <w:rsid w:val="00554C21"/>
    <w:rsid w:val="00555ECB"/>
    <w:rsid w:val="00561B92"/>
    <w:rsid w:val="005646C5"/>
    <w:rsid w:val="005668CC"/>
    <w:rsid w:val="00566FEB"/>
    <w:rsid w:val="0057096D"/>
    <w:rsid w:val="00571FD4"/>
    <w:rsid w:val="00572F3D"/>
    <w:rsid w:val="005741F6"/>
    <w:rsid w:val="005759BD"/>
    <w:rsid w:val="00575E29"/>
    <w:rsid w:val="00576886"/>
    <w:rsid w:val="00576A76"/>
    <w:rsid w:val="00576BBC"/>
    <w:rsid w:val="005815F4"/>
    <w:rsid w:val="00581F5A"/>
    <w:rsid w:val="00582F23"/>
    <w:rsid w:val="00583155"/>
    <w:rsid w:val="0058376D"/>
    <w:rsid w:val="00590F2A"/>
    <w:rsid w:val="00593633"/>
    <w:rsid w:val="005A423D"/>
    <w:rsid w:val="005A4AD8"/>
    <w:rsid w:val="005A612B"/>
    <w:rsid w:val="005B047F"/>
    <w:rsid w:val="005B10A7"/>
    <w:rsid w:val="005B540A"/>
    <w:rsid w:val="005B589F"/>
    <w:rsid w:val="005C0208"/>
    <w:rsid w:val="005C4DE6"/>
    <w:rsid w:val="005C4E42"/>
    <w:rsid w:val="005C6ED6"/>
    <w:rsid w:val="005D1483"/>
    <w:rsid w:val="005D2951"/>
    <w:rsid w:val="005D3EE0"/>
    <w:rsid w:val="005D6057"/>
    <w:rsid w:val="005E2AEE"/>
    <w:rsid w:val="005E7084"/>
    <w:rsid w:val="005E786D"/>
    <w:rsid w:val="005F0F20"/>
    <w:rsid w:val="005F3938"/>
    <w:rsid w:val="006045E8"/>
    <w:rsid w:val="00605577"/>
    <w:rsid w:val="006072F3"/>
    <w:rsid w:val="00610820"/>
    <w:rsid w:val="006133C2"/>
    <w:rsid w:val="00614673"/>
    <w:rsid w:val="00616B9B"/>
    <w:rsid w:val="00620C4F"/>
    <w:rsid w:val="006210BA"/>
    <w:rsid w:val="00622034"/>
    <w:rsid w:val="006229B1"/>
    <w:rsid w:val="00622E9A"/>
    <w:rsid w:val="00623851"/>
    <w:rsid w:val="00624DA6"/>
    <w:rsid w:val="00627367"/>
    <w:rsid w:val="006304F2"/>
    <w:rsid w:val="00630CE0"/>
    <w:rsid w:val="0063471D"/>
    <w:rsid w:val="006352BC"/>
    <w:rsid w:val="00637331"/>
    <w:rsid w:val="0063795A"/>
    <w:rsid w:val="00640BB5"/>
    <w:rsid w:val="00645026"/>
    <w:rsid w:val="00645925"/>
    <w:rsid w:val="0064713A"/>
    <w:rsid w:val="00655B37"/>
    <w:rsid w:val="00660CBB"/>
    <w:rsid w:val="006630EC"/>
    <w:rsid w:val="0066579C"/>
    <w:rsid w:val="006750EC"/>
    <w:rsid w:val="00675C0E"/>
    <w:rsid w:val="0067740E"/>
    <w:rsid w:val="00677661"/>
    <w:rsid w:val="00680FFF"/>
    <w:rsid w:val="0068161B"/>
    <w:rsid w:val="00683B51"/>
    <w:rsid w:val="0068498D"/>
    <w:rsid w:val="006871C1"/>
    <w:rsid w:val="0069674D"/>
    <w:rsid w:val="006A6EAB"/>
    <w:rsid w:val="006B0461"/>
    <w:rsid w:val="006B0F25"/>
    <w:rsid w:val="006B7D19"/>
    <w:rsid w:val="006C08D1"/>
    <w:rsid w:val="006C49E1"/>
    <w:rsid w:val="006D156D"/>
    <w:rsid w:val="006D4051"/>
    <w:rsid w:val="006D5E74"/>
    <w:rsid w:val="006E0A51"/>
    <w:rsid w:val="006E6E56"/>
    <w:rsid w:val="006F4D28"/>
    <w:rsid w:val="006F708E"/>
    <w:rsid w:val="007012D6"/>
    <w:rsid w:val="00705942"/>
    <w:rsid w:val="00710266"/>
    <w:rsid w:val="007235DF"/>
    <w:rsid w:val="0072401B"/>
    <w:rsid w:val="0072739A"/>
    <w:rsid w:val="007338DD"/>
    <w:rsid w:val="00735E52"/>
    <w:rsid w:val="00736A06"/>
    <w:rsid w:val="007445E1"/>
    <w:rsid w:val="007475C7"/>
    <w:rsid w:val="007508F1"/>
    <w:rsid w:val="007537D9"/>
    <w:rsid w:val="00770652"/>
    <w:rsid w:val="00770D4C"/>
    <w:rsid w:val="0077696D"/>
    <w:rsid w:val="0078112B"/>
    <w:rsid w:val="00781BC5"/>
    <w:rsid w:val="0078312C"/>
    <w:rsid w:val="00785148"/>
    <w:rsid w:val="007860C0"/>
    <w:rsid w:val="0079376D"/>
    <w:rsid w:val="00793970"/>
    <w:rsid w:val="00793B5A"/>
    <w:rsid w:val="00794ECF"/>
    <w:rsid w:val="007962DF"/>
    <w:rsid w:val="007A20EE"/>
    <w:rsid w:val="007A43CF"/>
    <w:rsid w:val="007A60D5"/>
    <w:rsid w:val="007A7E8A"/>
    <w:rsid w:val="007B094B"/>
    <w:rsid w:val="007B4A31"/>
    <w:rsid w:val="007C002D"/>
    <w:rsid w:val="007D024E"/>
    <w:rsid w:val="007D1BF5"/>
    <w:rsid w:val="007D3125"/>
    <w:rsid w:val="007D4325"/>
    <w:rsid w:val="007E0DB9"/>
    <w:rsid w:val="007E0FDC"/>
    <w:rsid w:val="007E1B08"/>
    <w:rsid w:val="007E4ABD"/>
    <w:rsid w:val="007E5306"/>
    <w:rsid w:val="007E5E51"/>
    <w:rsid w:val="007E665B"/>
    <w:rsid w:val="007F4324"/>
    <w:rsid w:val="007F6B8B"/>
    <w:rsid w:val="00803D83"/>
    <w:rsid w:val="008055DC"/>
    <w:rsid w:val="00805A4C"/>
    <w:rsid w:val="00805E82"/>
    <w:rsid w:val="008073EC"/>
    <w:rsid w:val="00814EB9"/>
    <w:rsid w:val="008159DC"/>
    <w:rsid w:val="008229D0"/>
    <w:rsid w:val="008236D5"/>
    <w:rsid w:val="00826925"/>
    <w:rsid w:val="00830370"/>
    <w:rsid w:val="00830B68"/>
    <w:rsid w:val="00833218"/>
    <w:rsid w:val="00836B83"/>
    <w:rsid w:val="008376F9"/>
    <w:rsid w:val="00842B8E"/>
    <w:rsid w:val="008454C1"/>
    <w:rsid w:val="00847A89"/>
    <w:rsid w:val="0085594A"/>
    <w:rsid w:val="00856871"/>
    <w:rsid w:val="008578D8"/>
    <w:rsid w:val="0086197A"/>
    <w:rsid w:val="008619BE"/>
    <w:rsid w:val="00866E5A"/>
    <w:rsid w:val="00867A49"/>
    <w:rsid w:val="00870436"/>
    <w:rsid w:val="00872C4B"/>
    <w:rsid w:val="00873371"/>
    <w:rsid w:val="0087636A"/>
    <w:rsid w:val="00884685"/>
    <w:rsid w:val="008846A3"/>
    <w:rsid w:val="00885194"/>
    <w:rsid w:val="00890CD6"/>
    <w:rsid w:val="008926AC"/>
    <w:rsid w:val="00893840"/>
    <w:rsid w:val="008A53FF"/>
    <w:rsid w:val="008A66D8"/>
    <w:rsid w:val="008B203E"/>
    <w:rsid w:val="008B26C4"/>
    <w:rsid w:val="008C0282"/>
    <w:rsid w:val="008C299A"/>
    <w:rsid w:val="008C373E"/>
    <w:rsid w:val="008C5D3F"/>
    <w:rsid w:val="008C60FD"/>
    <w:rsid w:val="008D07B6"/>
    <w:rsid w:val="008D2403"/>
    <w:rsid w:val="008D3003"/>
    <w:rsid w:val="008D45D0"/>
    <w:rsid w:val="008D59A6"/>
    <w:rsid w:val="008E3622"/>
    <w:rsid w:val="008F1456"/>
    <w:rsid w:val="008F3EF7"/>
    <w:rsid w:val="008F625B"/>
    <w:rsid w:val="008F65D2"/>
    <w:rsid w:val="008F688D"/>
    <w:rsid w:val="008F7423"/>
    <w:rsid w:val="00904D6C"/>
    <w:rsid w:val="00905545"/>
    <w:rsid w:val="00907179"/>
    <w:rsid w:val="00907BB8"/>
    <w:rsid w:val="00912E05"/>
    <w:rsid w:val="00914FD1"/>
    <w:rsid w:val="00915833"/>
    <w:rsid w:val="00916061"/>
    <w:rsid w:val="0091651D"/>
    <w:rsid w:val="00916EF2"/>
    <w:rsid w:val="009175E3"/>
    <w:rsid w:val="00917E4E"/>
    <w:rsid w:val="00920112"/>
    <w:rsid w:val="00920EA6"/>
    <w:rsid w:val="00920F4F"/>
    <w:rsid w:val="00921D80"/>
    <w:rsid w:val="00921E77"/>
    <w:rsid w:val="009247B1"/>
    <w:rsid w:val="00926514"/>
    <w:rsid w:val="009270D9"/>
    <w:rsid w:val="009279A1"/>
    <w:rsid w:val="00930851"/>
    <w:rsid w:val="00933F68"/>
    <w:rsid w:val="00934697"/>
    <w:rsid w:val="0094017F"/>
    <w:rsid w:val="009421B3"/>
    <w:rsid w:val="00947FDC"/>
    <w:rsid w:val="00955D2C"/>
    <w:rsid w:val="00955E81"/>
    <w:rsid w:val="009565F3"/>
    <w:rsid w:val="009573AF"/>
    <w:rsid w:val="009604D6"/>
    <w:rsid w:val="009610AA"/>
    <w:rsid w:val="009613BD"/>
    <w:rsid w:val="009709AF"/>
    <w:rsid w:val="009722D1"/>
    <w:rsid w:val="00973B5A"/>
    <w:rsid w:val="00982A4C"/>
    <w:rsid w:val="00986D94"/>
    <w:rsid w:val="00987EAA"/>
    <w:rsid w:val="009921BD"/>
    <w:rsid w:val="009A1543"/>
    <w:rsid w:val="009A55E8"/>
    <w:rsid w:val="009A661C"/>
    <w:rsid w:val="009B0292"/>
    <w:rsid w:val="009B2408"/>
    <w:rsid w:val="009B4291"/>
    <w:rsid w:val="009B63DC"/>
    <w:rsid w:val="009B77B7"/>
    <w:rsid w:val="009C1FB8"/>
    <w:rsid w:val="009C26F1"/>
    <w:rsid w:val="009C37D0"/>
    <w:rsid w:val="009C3D86"/>
    <w:rsid w:val="009C4473"/>
    <w:rsid w:val="009C467F"/>
    <w:rsid w:val="009C47A3"/>
    <w:rsid w:val="009C7D8C"/>
    <w:rsid w:val="009D4498"/>
    <w:rsid w:val="009D48A9"/>
    <w:rsid w:val="009D663E"/>
    <w:rsid w:val="009E0436"/>
    <w:rsid w:val="009E2E81"/>
    <w:rsid w:val="009E6C61"/>
    <w:rsid w:val="009F113C"/>
    <w:rsid w:val="009F21F1"/>
    <w:rsid w:val="009F52FC"/>
    <w:rsid w:val="00A00157"/>
    <w:rsid w:val="00A02C13"/>
    <w:rsid w:val="00A03314"/>
    <w:rsid w:val="00A0658F"/>
    <w:rsid w:val="00A06964"/>
    <w:rsid w:val="00A07E76"/>
    <w:rsid w:val="00A102E6"/>
    <w:rsid w:val="00A115B0"/>
    <w:rsid w:val="00A13BF3"/>
    <w:rsid w:val="00A1629E"/>
    <w:rsid w:val="00A17DF8"/>
    <w:rsid w:val="00A216B7"/>
    <w:rsid w:val="00A257B5"/>
    <w:rsid w:val="00A269FD"/>
    <w:rsid w:val="00A37545"/>
    <w:rsid w:val="00A37FA3"/>
    <w:rsid w:val="00A37FA7"/>
    <w:rsid w:val="00A40326"/>
    <w:rsid w:val="00A41FD9"/>
    <w:rsid w:val="00A51D68"/>
    <w:rsid w:val="00A55782"/>
    <w:rsid w:val="00A5607E"/>
    <w:rsid w:val="00A560E2"/>
    <w:rsid w:val="00A6332F"/>
    <w:rsid w:val="00A67223"/>
    <w:rsid w:val="00A712E3"/>
    <w:rsid w:val="00A73AFC"/>
    <w:rsid w:val="00A746F9"/>
    <w:rsid w:val="00A81C1E"/>
    <w:rsid w:val="00A82591"/>
    <w:rsid w:val="00A82993"/>
    <w:rsid w:val="00A837EA"/>
    <w:rsid w:val="00A844C5"/>
    <w:rsid w:val="00A85409"/>
    <w:rsid w:val="00A863E2"/>
    <w:rsid w:val="00A87ABF"/>
    <w:rsid w:val="00A93A32"/>
    <w:rsid w:val="00A95C15"/>
    <w:rsid w:val="00AA13BB"/>
    <w:rsid w:val="00AA2401"/>
    <w:rsid w:val="00AA3AB6"/>
    <w:rsid w:val="00AA6110"/>
    <w:rsid w:val="00AB4684"/>
    <w:rsid w:val="00AB6894"/>
    <w:rsid w:val="00AB70F6"/>
    <w:rsid w:val="00AB78AC"/>
    <w:rsid w:val="00AC0447"/>
    <w:rsid w:val="00AC5F81"/>
    <w:rsid w:val="00AC7530"/>
    <w:rsid w:val="00AD4BFF"/>
    <w:rsid w:val="00AF01BF"/>
    <w:rsid w:val="00AF0946"/>
    <w:rsid w:val="00AF18F2"/>
    <w:rsid w:val="00AF2F8E"/>
    <w:rsid w:val="00AF5550"/>
    <w:rsid w:val="00B00988"/>
    <w:rsid w:val="00B0399B"/>
    <w:rsid w:val="00B05B3E"/>
    <w:rsid w:val="00B0727D"/>
    <w:rsid w:val="00B110B1"/>
    <w:rsid w:val="00B144E7"/>
    <w:rsid w:val="00B14FAE"/>
    <w:rsid w:val="00B16B72"/>
    <w:rsid w:val="00B1773F"/>
    <w:rsid w:val="00B20E0B"/>
    <w:rsid w:val="00B213B2"/>
    <w:rsid w:val="00B252A1"/>
    <w:rsid w:val="00B30075"/>
    <w:rsid w:val="00B3032C"/>
    <w:rsid w:val="00B376C2"/>
    <w:rsid w:val="00B37BE9"/>
    <w:rsid w:val="00B40376"/>
    <w:rsid w:val="00B407DC"/>
    <w:rsid w:val="00B41A87"/>
    <w:rsid w:val="00B443E5"/>
    <w:rsid w:val="00B47529"/>
    <w:rsid w:val="00B47ADA"/>
    <w:rsid w:val="00B533B0"/>
    <w:rsid w:val="00B543C9"/>
    <w:rsid w:val="00B56041"/>
    <w:rsid w:val="00B57635"/>
    <w:rsid w:val="00B610D6"/>
    <w:rsid w:val="00B669C0"/>
    <w:rsid w:val="00B70E9B"/>
    <w:rsid w:val="00B7196B"/>
    <w:rsid w:val="00B808EC"/>
    <w:rsid w:val="00B81903"/>
    <w:rsid w:val="00B82C60"/>
    <w:rsid w:val="00B82F0F"/>
    <w:rsid w:val="00B842AF"/>
    <w:rsid w:val="00B85172"/>
    <w:rsid w:val="00B86936"/>
    <w:rsid w:val="00B871DF"/>
    <w:rsid w:val="00B87E23"/>
    <w:rsid w:val="00B92E03"/>
    <w:rsid w:val="00B95B32"/>
    <w:rsid w:val="00BA4B34"/>
    <w:rsid w:val="00BA67E0"/>
    <w:rsid w:val="00BA6A76"/>
    <w:rsid w:val="00BA7923"/>
    <w:rsid w:val="00BA7C63"/>
    <w:rsid w:val="00BB2D6D"/>
    <w:rsid w:val="00BB5281"/>
    <w:rsid w:val="00BB771C"/>
    <w:rsid w:val="00BC097A"/>
    <w:rsid w:val="00BC0C58"/>
    <w:rsid w:val="00BC101A"/>
    <w:rsid w:val="00BC2DA0"/>
    <w:rsid w:val="00BC4213"/>
    <w:rsid w:val="00BC4B20"/>
    <w:rsid w:val="00BC6AAE"/>
    <w:rsid w:val="00BC6B24"/>
    <w:rsid w:val="00BC7CE8"/>
    <w:rsid w:val="00BE04AB"/>
    <w:rsid w:val="00BE1E61"/>
    <w:rsid w:val="00BF0CFC"/>
    <w:rsid w:val="00BF255E"/>
    <w:rsid w:val="00BF437B"/>
    <w:rsid w:val="00C02FE2"/>
    <w:rsid w:val="00C0750F"/>
    <w:rsid w:val="00C10649"/>
    <w:rsid w:val="00C10B3B"/>
    <w:rsid w:val="00C12A6D"/>
    <w:rsid w:val="00C140E7"/>
    <w:rsid w:val="00C150CF"/>
    <w:rsid w:val="00C166F7"/>
    <w:rsid w:val="00C238CB"/>
    <w:rsid w:val="00C25264"/>
    <w:rsid w:val="00C26CE3"/>
    <w:rsid w:val="00C27AD3"/>
    <w:rsid w:val="00C27FD3"/>
    <w:rsid w:val="00C341BB"/>
    <w:rsid w:val="00C366C8"/>
    <w:rsid w:val="00C36CE7"/>
    <w:rsid w:val="00C4143E"/>
    <w:rsid w:val="00C41A1D"/>
    <w:rsid w:val="00C43779"/>
    <w:rsid w:val="00C44751"/>
    <w:rsid w:val="00C4510F"/>
    <w:rsid w:val="00C5025A"/>
    <w:rsid w:val="00C504D3"/>
    <w:rsid w:val="00C515BB"/>
    <w:rsid w:val="00C52209"/>
    <w:rsid w:val="00C54AFD"/>
    <w:rsid w:val="00C54BFA"/>
    <w:rsid w:val="00C54EDA"/>
    <w:rsid w:val="00C60CEE"/>
    <w:rsid w:val="00C63FA3"/>
    <w:rsid w:val="00C64530"/>
    <w:rsid w:val="00C656F5"/>
    <w:rsid w:val="00C67E4A"/>
    <w:rsid w:val="00C725E9"/>
    <w:rsid w:val="00C73716"/>
    <w:rsid w:val="00C74091"/>
    <w:rsid w:val="00C74B50"/>
    <w:rsid w:val="00C7520E"/>
    <w:rsid w:val="00C8062D"/>
    <w:rsid w:val="00C81793"/>
    <w:rsid w:val="00C81F3C"/>
    <w:rsid w:val="00C851AD"/>
    <w:rsid w:val="00C8638A"/>
    <w:rsid w:val="00C9041F"/>
    <w:rsid w:val="00C90465"/>
    <w:rsid w:val="00C9216F"/>
    <w:rsid w:val="00C93BA7"/>
    <w:rsid w:val="00C949EF"/>
    <w:rsid w:val="00C95AF4"/>
    <w:rsid w:val="00C9627C"/>
    <w:rsid w:val="00CB0212"/>
    <w:rsid w:val="00CB120B"/>
    <w:rsid w:val="00CB18C7"/>
    <w:rsid w:val="00CB2061"/>
    <w:rsid w:val="00CB233D"/>
    <w:rsid w:val="00CB2DFD"/>
    <w:rsid w:val="00CB3DB1"/>
    <w:rsid w:val="00CB5B4D"/>
    <w:rsid w:val="00CC1F3B"/>
    <w:rsid w:val="00CC29B1"/>
    <w:rsid w:val="00CC51C9"/>
    <w:rsid w:val="00CC7A87"/>
    <w:rsid w:val="00CC7F91"/>
    <w:rsid w:val="00CD04C9"/>
    <w:rsid w:val="00CD7F78"/>
    <w:rsid w:val="00CE1078"/>
    <w:rsid w:val="00CE13E6"/>
    <w:rsid w:val="00CE15B3"/>
    <w:rsid w:val="00CE4FBC"/>
    <w:rsid w:val="00CE51AF"/>
    <w:rsid w:val="00CF2B9D"/>
    <w:rsid w:val="00CF36C0"/>
    <w:rsid w:val="00CF3A86"/>
    <w:rsid w:val="00D00480"/>
    <w:rsid w:val="00D005E9"/>
    <w:rsid w:val="00D019B1"/>
    <w:rsid w:val="00D02D6B"/>
    <w:rsid w:val="00D03980"/>
    <w:rsid w:val="00D041E8"/>
    <w:rsid w:val="00D0743F"/>
    <w:rsid w:val="00D074B7"/>
    <w:rsid w:val="00D109B4"/>
    <w:rsid w:val="00D10C04"/>
    <w:rsid w:val="00D139B6"/>
    <w:rsid w:val="00D14989"/>
    <w:rsid w:val="00D152B0"/>
    <w:rsid w:val="00D16B8E"/>
    <w:rsid w:val="00D22008"/>
    <w:rsid w:val="00D2508D"/>
    <w:rsid w:val="00D2560B"/>
    <w:rsid w:val="00D259F0"/>
    <w:rsid w:val="00D2617C"/>
    <w:rsid w:val="00D264AB"/>
    <w:rsid w:val="00D26811"/>
    <w:rsid w:val="00D32762"/>
    <w:rsid w:val="00D34BF7"/>
    <w:rsid w:val="00D35E14"/>
    <w:rsid w:val="00D37AFA"/>
    <w:rsid w:val="00D419A4"/>
    <w:rsid w:val="00D41F65"/>
    <w:rsid w:val="00D42E6B"/>
    <w:rsid w:val="00D46F04"/>
    <w:rsid w:val="00D52E1E"/>
    <w:rsid w:val="00D6006B"/>
    <w:rsid w:val="00D64AA9"/>
    <w:rsid w:val="00D675D7"/>
    <w:rsid w:val="00D67AAD"/>
    <w:rsid w:val="00D70A3C"/>
    <w:rsid w:val="00D73EEB"/>
    <w:rsid w:val="00D74B07"/>
    <w:rsid w:val="00D74CD8"/>
    <w:rsid w:val="00D76C55"/>
    <w:rsid w:val="00D81323"/>
    <w:rsid w:val="00D83022"/>
    <w:rsid w:val="00D83FC4"/>
    <w:rsid w:val="00D846D8"/>
    <w:rsid w:val="00D87200"/>
    <w:rsid w:val="00D90595"/>
    <w:rsid w:val="00D93DA3"/>
    <w:rsid w:val="00D94434"/>
    <w:rsid w:val="00D94B0A"/>
    <w:rsid w:val="00DA2C5D"/>
    <w:rsid w:val="00DA2C8F"/>
    <w:rsid w:val="00DA52E6"/>
    <w:rsid w:val="00DA5315"/>
    <w:rsid w:val="00DA74A0"/>
    <w:rsid w:val="00DB1BF3"/>
    <w:rsid w:val="00DB1D82"/>
    <w:rsid w:val="00DB220F"/>
    <w:rsid w:val="00DB41EC"/>
    <w:rsid w:val="00DB5666"/>
    <w:rsid w:val="00DB5779"/>
    <w:rsid w:val="00DB6A36"/>
    <w:rsid w:val="00DB6A9F"/>
    <w:rsid w:val="00DC239C"/>
    <w:rsid w:val="00DC3F67"/>
    <w:rsid w:val="00DC546F"/>
    <w:rsid w:val="00DC723F"/>
    <w:rsid w:val="00DD221E"/>
    <w:rsid w:val="00DD22C5"/>
    <w:rsid w:val="00DD4222"/>
    <w:rsid w:val="00DD6A8E"/>
    <w:rsid w:val="00DD75DE"/>
    <w:rsid w:val="00DE3150"/>
    <w:rsid w:val="00DE4A66"/>
    <w:rsid w:val="00DE7F8A"/>
    <w:rsid w:val="00DF1BEC"/>
    <w:rsid w:val="00DF25C3"/>
    <w:rsid w:val="00DF4C1A"/>
    <w:rsid w:val="00E0028E"/>
    <w:rsid w:val="00E0553D"/>
    <w:rsid w:val="00E05B75"/>
    <w:rsid w:val="00E127FB"/>
    <w:rsid w:val="00E1446E"/>
    <w:rsid w:val="00E163AD"/>
    <w:rsid w:val="00E16614"/>
    <w:rsid w:val="00E17A95"/>
    <w:rsid w:val="00E20710"/>
    <w:rsid w:val="00E21713"/>
    <w:rsid w:val="00E223AE"/>
    <w:rsid w:val="00E26D03"/>
    <w:rsid w:val="00E26E20"/>
    <w:rsid w:val="00E31A6F"/>
    <w:rsid w:val="00E34AA7"/>
    <w:rsid w:val="00E36667"/>
    <w:rsid w:val="00E40D78"/>
    <w:rsid w:val="00E43789"/>
    <w:rsid w:val="00E43F91"/>
    <w:rsid w:val="00E474CC"/>
    <w:rsid w:val="00E4759C"/>
    <w:rsid w:val="00E532CF"/>
    <w:rsid w:val="00E53A81"/>
    <w:rsid w:val="00E56AE8"/>
    <w:rsid w:val="00E57199"/>
    <w:rsid w:val="00E57C14"/>
    <w:rsid w:val="00E63067"/>
    <w:rsid w:val="00E63620"/>
    <w:rsid w:val="00E63F92"/>
    <w:rsid w:val="00E7094C"/>
    <w:rsid w:val="00E70B26"/>
    <w:rsid w:val="00E71F23"/>
    <w:rsid w:val="00E74B1A"/>
    <w:rsid w:val="00E751D3"/>
    <w:rsid w:val="00E8617A"/>
    <w:rsid w:val="00E87A35"/>
    <w:rsid w:val="00E924A0"/>
    <w:rsid w:val="00E9260A"/>
    <w:rsid w:val="00E94EA8"/>
    <w:rsid w:val="00E9637D"/>
    <w:rsid w:val="00E9727E"/>
    <w:rsid w:val="00E97E0B"/>
    <w:rsid w:val="00EA28E1"/>
    <w:rsid w:val="00EA2FF5"/>
    <w:rsid w:val="00EA4D01"/>
    <w:rsid w:val="00EA5F47"/>
    <w:rsid w:val="00EA6933"/>
    <w:rsid w:val="00EA7AD0"/>
    <w:rsid w:val="00EB22A0"/>
    <w:rsid w:val="00EB5ADC"/>
    <w:rsid w:val="00EB6276"/>
    <w:rsid w:val="00EC0200"/>
    <w:rsid w:val="00EC2305"/>
    <w:rsid w:val="00EC706E"/>
    <w:rsid w:val="00ED2273"/>
    <w:rsid w:val="00ED2BBF"/>
    <w:rsid w:val="00EE0CEC"/>
    <w:rsid w:val="00EE17C8"/>
    <w:rsid w:val="00EE2B57"/>
    <w:rsid w:val="00EE70DA"/>
    <w:rsid w:val="00EF19D7"/>
    <w:rsid w:val="00EF1F25"/>
    <w:rsid w:val="00EF26A3"/>
    <w:rsid w:val="00EF5570"/>
    <w:rsid w:val="00EF68BE"/>
    <w:rsid w:val="00F01118"/>
    <w:rsid w:val="00F0253F"/>
    <w:rsid w:val="00F02B98"/>
    <w:rsid w:val="00F04A62"/>
    <w:rsid w:val="00F05200"/>
    <w:rsid w:val="00F056EF"/>
    <w:rsid w:val="00F130FD"/>
    <w:rsid w:val="00F14962"/>
    <w:rsid w:val="00F14FEC"/>
    <w:rsid w:val="00F16E9F"/>
    <w:rsid w:val="00F20BF3"/>
    <w:rsid w:val="00F21A14"/>
    <w:rsid w:val="00F227A3"/>
    <w:rsid w:val="00F231CE"/>
    <w:rsid w:val="00F24881"/>
    <w:rsid w:val="00F248D0"/>
    <w:rsid w:val="00F260EB"/>
    <w:rsid w:val="00F27270"/>
    <w:rsid w:val="00F27416"/>
    <w:rsid w:val="00F335CB"/>
    <w:rsid w:val="00F33953"/>
    <w:rsid w:val="00F35B8B"/>
    <w:rsid w:val="00F3665B"/>
    <w:rsid w:val="00F373E9"/>
    <w:rsid w:val="00F42A09"/>
    <w:rsid w:val="00F42C67"/>
    <w:rsid w:val="00F4569A"/>
    <w:rsid w:val="00F4762B"/>
    <w:rsid w:val="00F51127"/>
    <w:rsid w:val="00F568E4"/>
    <w:rsid w:val="00F60C3B"/>
    <w:rsid w:val="00F60FD4"/>
    <w:rsid w:val="00F62E4C"/>
    <w:rsid w:val="00F63A53"/>
    <w:rsid w:val="00F71D87"/>
    <w:rsid w:val="00F734CB"/>
    <w:rsid w:val="00F750C1"/>
    <w:rsid w:val="00F759BA"/>
    <w:rsid w:val="00F76654"/>
    <w:rsid w:val="00F81EED"/>
    <w:rsid w:val="00F865DF"/>
    <w:rsid w:val="00F87CE2"/>
    <w:rsid w:val="00F9295B"/>
    <w:rsid w:val="00F96F1C"/>
    <w:rsid w:val="00F97D2E"/>
    <w:rsid w:val="00FA00B6"/>
    <w:rsid w:val="00FA30DB"/>
    <w:rsid w:val="00FA4600"/>
    <w:rsid w:val="00FB034F"/>
    <w:rsid w:val="00FB096C"/>
    <w:rsid w:val="00FB2F9D"/>
    <w:rsid w:val="00FB321A"/>
    <w:rsid w:val="00FB35A9"/>
    <w:rsid w:val="00FB5FEC"/>
    <w:rsid w:val="00FC4DB8"/>
    <w:rsid w:val="00FD013D"/>
    <w:rsid w:val="00FD0158"/>
    <w:rsid w:val="00FD1951"/>
    <w:rsid w:val="00FD29B5"/>
    <w:rsid w:val="00FD5653"/>
    <w:rsid w:val="00FD72F7"/>
    <w:rsid w:val="00FE23EF"/>
    <w:rsid w:val="00FE2B46"/>
    <w:rsid w:val="00FE59DB"/>
    <w:rsid w:val="00FE6BE8"/>
    <w:rsid w:val="00FE6CEB"/>
    <w:rsid w:val="00FE70F9"/>
    <w:rsid w:val="00FE78A1"/>
    <w:rsid w:val="00FF655A"/>
  </w:rsids>
  <m:mathPr>
    <m:mathFont m:val="Cambria Math"/>
    <m:brkBin m:val="before"/>
    <m:brkBinSub m:val="--"/>
    <m:smallFrac m:val="0"/>
    <m:dispDef/>
    <m:lMargin m:val="0"/>
    <m:rMargin m:val="0"/>
    <m:defJc m:val="centerGroup"/>
    <m:wrapIndent m:val="1440"/>
    <m:intLim m:val="subSup"/>
    <m:naryLim m:val="undOvr"/>
  </m:mathPr>
  <w:themeFontLang w:val="es-C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EB23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61B0"/>
    <w:rPr>
      <w:sz w:val="24"/>
      <w:szCs w:val="24"/>
      <w:lang w:val="es-ES" w:eastAsia="es-ES"/>
    </w:rPr>
  </w:style>
  <w:style w:type="paragraph" w:styleId="Heading1">
    <w:name w:val="heading 1"/>
    <w:basedOn w:val="Normal"/>
    <w:next w:val="Normal"/>
    <w:link w:val="Heading1Char"/>
    <w:qFormat/>
    <w:locked/>
    <w:rsid w:val="004B59F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271FE"/>
    <w:pPr>
      <w:keepNext/>
      <w:jc w:val="both"/>
      <w:outlineLvl w:val="1"/>
    </w:pPr>
    <w:rPr>
      <w:b/>
      <w:bCs/>
      <w:i/>
      <w:iCs/>
      <w:lang w:val="es-CR"/>
    </w:rPr>
  </w:style>
  <w:style w:type="paragraph" w:styleId="Heading4">
    <w:name w:val="heading 4"/>
    <w:basedOn w:val="Normal"/>
    <w:next w:val="Normal"/>
    <w:link w:val="Heading4Char"/>
    <w:qFormat/>
    <w:rsid w:val="004271FE"/>
    <w:pPr>
      <w:keepNext/>
      <w:spacing w:before="240" w:after="60"/>
      <w:outlineLvl w:val="3"/>
    </w:pPr>
    <w:rPr>
      <w:b/>
      <w:bCs/>
      <w:sz w:val="28"/>
      <w:szCs w:val="28"/>
      <w:lang w:val="es-C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71FE"/>
    <w:rPr>
      <w:rFonts w:cs="Times New Roman"/>
      <w:b/>
      <w:bCs/>
      <w:i/>
      <w:iCs/>
      <w:sz w:val="24"/>
      <w:szCs w:val="24"/>
      <w:lang w:val="es-CR" w:eastAsia="x-none"/>
    </w:rPr>
  </w:style>
  <w:style w:type="character" w:customStyle="1" w:styleId="Heading4Char">
    <w:name w:val="Heading 4 Char"/>
    <w:link w:val="Heading4"/>
    <w:locked/>
    <w:rsid w:val="004271FE"/>
    <w:rPr>
      <w:rFonts w:cs="Times New Roman"/>
      <w:b/>
      <w:bCs/>
      <w:sz w:val="28"/>
      <w:szCs w:val="28"/>
      <w:lang w:val="es-CR" w:eastAsia="x-none"/>
    </w:rPr>
  </w:style>
  <w:style w:type="character" w:styleId="Hyperlink">
    <w:name w:val="Hyperlink"/>
    <w:rsid w:val="00096722"/>
    <w:rPr>
      <w:rFonts w:cs="Times New Roman"/>
      <w:color w:val="0000FF"/>
      <w:u w:val="single"/>
    </w:rPr>
  </w:style>
  <w:style w:type="paragraph" w:styleId="BodyText">
    <w:name w:val="Body Text"/>
    <w:basedOn w:val="Normal"/>
    <w:link w:val="BodyTextChar"/>
    <w:rsid w:val="009247B1"/>
    <w:pPr>
      <w:jc w:val="both"/>
    </w:pPr>
    <w:rPr>
      <w:rFonts w:ascii="Verdana" w:eastAsia="MS Mincho" w:hAnsi="Verdana" w:cs="Verdana"/>
    </w:rPr>
  </w:style>
  <w:style w:type="character" w:customStyle="1" w:styleId="BodyTextChar">
    <w:name w:val="Body Text Char"/>
    <w:link w:val="BodyText"/>
    <w:semiHidden/>
    <w:locked/>
    <w:rPr>
      <w:rFonts w:cs="Times New Roman"/>
      <w:sz w:val="24"/>
      <w:szCs w:val="24"/>
    </w:rPr>
  </w:style>
  <w:style w:type="paragraph" w:customStyle="1" w:styleId="p3">
    <w:name w:val="p3"/>
    <w:basedOn w:val="Normal"/>
    <w:rsid w:val="004271FE"/>
    <w:pPr>
      <w:widowControl w:val="0"/>
      <w:tabs>
        <w:tab w:val="left" w:pos="720"/>
      </w:tabs>
      <w:autoSpaceDE w:val="0"/>
      <w:autoSpaceDN w:val="0"/>
      <w:adjustRightInd w:val="0"/>
      <w:spacing w:line="540" w:lineRule="atLeast"/>
      <w:jc w:val="both"/>
    </w:pPr>
  </w:style>
  <w:style w:type="paragraph" w:styleId="NormalWeb">
    <w:name w:val="Normal (Web)"/>
    <w:basedOn w:val="Normal"/>
    <w:semiHidden/>
    <w:rsid w:val="00781BC5"/>
    <w:pPr>
      <w:spacing w:before="100" w:beforeAutospacing="1" w:after="100" w:afterAutospacing="1"/>
    </w:pPr>
    <w:rPr>
      <w:lang w:val="es-AR" w:eastAsia="es-AR"/>
    </w:rPr>
  </w:style>
  <w:style w:type="paragraph" w:customStyle="1" w:styleId="Prrafodelista1">
    <w:name w:val="Párrafo de lista1"/>
    <w:basedOn w:val="Normal"/>
    <w:rsid w:val="00781BC5"/>
    <w:pPr>
      <w:spacing w:after="200" w:line="276" w:lineRule="auto"/>
      <w:ind w:left="720"/>
    </w:pPr>
    <w:rPr>
      <w:rFonts w:ascii="Calibri" w:hAnsi="Calibri" w:cs="Calibri"/>
      <w:sz w:val="22"/>
      <w:szCs w:val="22"/>
      <w:lang w:val="es-AR" w:eastAsia="en-US"/>
    </w:rPr>
  </w:style>
  <w:style w:type="paragraph" w:styleId="BalloonText">
    <w:name w:val="Balloon Text"/>
    <w:basedOn w:val="Normal"/>
    <w:link w:val="BalloonTextChar"/>
    <w:semiHidden/>
    <w:rsid w:val="00494A71"/>
    <w:rPr>
      <w:rFonts w:ascii="Tahoma" w:hAnsi="Tahoma" w:cs="Tahoma"/>
      <w:sz w:val="16"/>
      <w:szCs w:val="16"/>
    </w:rPr>
  </w:style>
  <w:style w:type="character" w:customStyle="1" w:styleId="BalloonTextChar">
    <w:name w:val="Balloon Text Char"/>
    <w:link w:val="BalloonText"/>
    <w:semiHidden/>
    <w:locked/>
    <w:rsid w:val="00494A71"/>
    <w:rPr>
      <w:rFonts w:ascii="Tahoma" w:hAnsi="Tahoma" w:cs="Tahoma"/>
      <w:sz w:val="16"/>
      <w:szCs w:val="16"/>
    </w:rPr>
  </w:style>
  <w:style w:type="character" w:customStyle="1" w:styleId="Heading1Char">
    <w:name w:val="Heading 1 Char"/>
    <w:link w:val="Heading1"/>
    <w:locked/>
    <w:rsid w:val="004B59F7"/>
    <w:rPr>
      <w:rFonts w:ascii="Cambria" w:hAnsi="Cambria" w:cs="Times New Roman"/>
      <w:b/>
      <w:bCs/>
      <w:kern w:val="32"/>
      <w:sz w:val="32"/>
      <w:szCs w:val="32"/>
    </w:rPr>
  </w:style>
  <w:style w:type="table" w:styleId="TableGrid">
    <w:name w:val="Table Grid"/>
    <w:basedOn w:val="TableNormal"/>
    <w:locked/>
    <w:rsid w:val="00AB68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rsid w:val="00A37545"/>
    <w:pPr>
      <w:tabs>
        <w:tab w:val="center" w:pos="4252"/>
        <w:tab w:val="right" w:pos="8504"/>
      </w:tabs>
    </w:pPr>
  </w:style>
  <w:style w:type="character" w:styleId="PageNumber">
    <w:name w:val="page number"/>
    <w:basedOn w:val="DefaultParagraphFont"/>
    <w:rsid w:val="00A37545"/>
  </w:style>
  <w:style w:type="character" w:styleId="Emphasis">
    <w:name w:val="Emphasis"/>
    <w:qFormat/>
    <w:locked/>
    <w:rsid w:val="00342482"/>
    <w:rPr>
      <w:i/>
      <w:iCs/>
    </w:rPr>
  </w:style>
  <w:style w:type="paragraph" w:customStyle="1" w:styleId="BodyTextIndent31">
    <w:name w:val="Body Text Indent 31"/>
    <w:basedOn w:val="Normal"/>
    <w:rsid w:val="00275C14"/>
    <w:pPr>
      <w:ind w:left="705" w:hanging="705"/>
      <w:jc w:val="both"/>
    </w:pPr>
    <w:rPr>
      <w:rFonts w:ascii="Arial" w:hAnsi="Arial"/>
      <w:sz w:val="22"/>
      <w:szCs w:val="20"/>
      <w:lang w:val="es-ES_tradnl"/>
    </w:rPr>
  </w:style>
  <w:style w:type="paragraph" w:styleId="ListParagraph">
    <w:name w:val="List Paragraph"/>
    <w:basedOn w:val="Normal"/>
    <w:uiPriority w:val="34"/>
    <w:qFormat/>
    <w:rsid w:val="000A6151"/>
    <w:pPr>
      <w:ind w:left="720"/>
      <w:contextualSpacing/>
    </w:pPr>
  </w:style>
  <w:style w:type="paragraph" w:customStyle="1" w:styleId="xl32">
    <w:name w:val="xl32"/>
    <w:basedOn w:val="Normal"/>
    <w:rsid w:val="00683B51"/>
    <w:pPr>
      <w:pBdr>
        <w:left w:val="single" w:sz="4" w:space="0" w:color="auto"/>
        <w:right w:val="single" w:sz="4" w:space="0" w:color="auto"/>
      </w:pBdr>
      <w:spacing w:before="100" w:beforeAutospacing="1" w:after="100" w:afterAutospacing="1"/>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3345330">
      <w:bodyDiv w:val="1"/>
      <w:marLeft w:val="0"/>
      <w:marRight w:val="0"/>
      <w:marTop w:val="0"/>
      <w:marBottom w:val="0"/>
      <w:divBdr>
        <w:top w:val="none" w:sz="0" w:space="0" w:color="auto"/>
        <w:left w:val="none" w:sz="0" w:space="0" w:color="auto"/>
        <w:bottom w:val="none" w:sz="0" w:space="0" w:color="auto"/>
        <w:right w:val="none" w:sz="0" w:space="0" w:color="auto"/>
      </w:divBdr>
    </w:div>
    <w:div w:id="371656102">
      <w:bodyDiv w:val="1"/>
      <w:marLeft w:val="0"/>
      <w:marRight w:val="0"/>
      <w:marTop w:val="0"/>
      <w:marBottom w:val="0"/>
      <w:divBdr>
        <w:top w:val="none" w:sz="0" w:space="0" w:color="auto"/>
        <w:left w:val="none" w:sz="0" w:space="0" w:color="auto"/>
        <w:bottom w:val="none" w:sz="0" w:space="0" w:color="auto"/>
        <w:right w:val="none" w:sz="0" w:space="0" w:color="auto"/>
      </w:divBdr>
      <w:divsChild>
        <w:div w:id="756437207">
          <w:marLeft w:val="0"/>
          <w:marRight w:val="0"/>
          <w:marTop w:val="0"/>
          <w:marBottom w:val="0"/>
          <w:divBdr>
            <w:top w:val="none" w:sz="0" w:space="0" w:color="auto"/>
            <w:left w:val="none" w:sz="0" w:space="0" w:color="auto"/>
            <w:bottom w:val="none" w:sz="0" w:space="0" w:color="auto"/>
            <w:right w:val="none" w:sz="0" w:space="0" w:color="auto"/>
          </w:divBdr>
        </w:div>
        <w:div w:id="1725521431">
          <w:marLeft w:val="0"/>
          <w:marRight w:val="0"/>
          <w:marTop w:val="0"/>
          <w:marBottom w:val="0"/>
          <w:divBdr>
            <w:top w:val="none" w:sz="0" w:space="0" w:color="auto"/>
            <w:left w:val="none" w:sz="0" w:space="0" w:color="auto"/>
            <w:bottom w:val="none" w:sz="0" w:space="0" w:color="auto"/>
            <w:right w:val="none" w:sz="0" w:space="0" w:color="auto"/>
          </w:divBdr>
        </w:div>
        <w:div w:id="945043924">
          <w:marLeft w:val="0"/>
          <w:marRight w:val="0"/>
          <w:marTop w:val="0"/>
          <w:marBottom w:val="0"/>
          <w:divBdr>
            <w:top w:val="none" w:sz="0" w:space="0" w:color="auto"/>
            <w:left w:val="none" w:sz="0" w:space="0" w:color="auto"/>
            <w:bottom w:val="none" w:sz="0" w:space="0" w:color="auto"/>
            <w:right w:val="none" w:sz="0" w:space="0" w:color="auto"/>
          </w:divBdr>
        </w:div>
        <w:div w:id="474030372">
          <w:marLeft w:val="0"/>
          <w:marRight w:val="0"/>
          <w:marTop w:val="0"/>
          <w:marBottom w:val="0"/>
          <w:divBdr>
            <w:top w:val="none" w:sz="0" w:space="0" w:color="auto"/>
            <w:left w:val="none" w:sz="0" w:space="0" w:color="auto"/>
            <w:bottom w:val="none" w:sz="0" w:space="0" w:color="auto"/>
            <w:right w:val="none" w:sz="0" w:space="0" w:color="auto"/>
          </w:divBdr>
        </w:div>
        <w:div w:id="1938559773">
          <w:marLeft w:val="0"/>
          <w:marRight w:val="0"/>
          <w:marTop w:val="0"/>
          <w:marBottom w:val="0"/>
          <w:divBdr>
            <w:top w:val="none" w:sz="0" w:space="0" w:color="auto"/>
            <w:left w:val="none" w:sz="0" w:space="0" w:color="auto"/>
            <w:bottom w:val="none" w:sz="0" w:space="0" w:color="auto"/>
            <w:right w:val="none" w:sz="0" w:space="0" w:color="auto"/>
          </w:divBdr>
        </w:div>
        <w:div w:id="1545945784">
          <w:marLeft w:val="0"/>
          <w:marRight w:val="0"/>
          <w:marTop w:val="0"/>
          <w:marBottom w:val="0"/>
          <w:divBdr>
            <w:top w:val="none" w:sz="0" w:space="0" w:color="auto"/>
            <w:left w:val="none" w:sz="0" w:space="0" w:color="auto"/>
            <w:bottom w:val="none" w:sz="0" w:space="0" w:color="auto"/>
            <w:right w:val="none" w:sz="0" w:space="0" w:color="auto"/>
          </w:divBdr>
        </w:div>
        <w:div w:id="843669760">
          <w:marLeft w:val="0"/>
          <w:marRight w:val="0"/>
          <w:marTop w:val="0"/>
          <w:marBottom w:val="0"/>
          <w:divBdr>
            <w:top w:val="none" w:sz="0" w:space="0" w:color="auto"/>
            <w:left w:val="none" w:sz="0" w:space="0" w:color="auto"/>
            <w:bottom w:val="none" w:sz="0" w:space="0" w:color="auto"/>
            <w:right w:val="none" w:sz="0" w:space="0" w:color="auto"/>
          </w:divBdr>
        </w:div>
        <w:div w:id="1323660157">
          <w:marLeft w:val="0"/>
          <w:marRight w:val="0"/>
          <w:marTop w:val="0"/>
          <w:marBottom w:val="0"/>
          <w:divBdr>
            <w:top w:val="none" w:sz="0" w:space="0" w:color="auto"/>
            <w:left w:val="none" w:sz="0" w:space="0" w:color="auto"/>
            <w:bottom w:val="none" w:sz="0" w:space="0" w:color="auto"/>
            <w:right w:val="none" w:sz="0" w:space="0" w:color="auto"/>
          </w:divBdr>
        </w:div>
        <w:div w:id="578096262">
          <w:marLeft w:val="0"/>
          <w:marRight w:val="0"/>
          <w:marTop w:val="0"/>
          <w:marBottom w:val="0"/>
          <w:divBdr>
            <w:top w:val="none" w:sz="0" w:space="0" w:color="auto"/>
            <w:left w:val="none" w:sz="0" w:space="0" w:color="auto"/>
            <w:bottom w:val="none" w:sz="0" w:space="0" w:color="auto"/>
            <w:right w:val="none" w:sz="0" w:space="0" w:color="auto"/>
          </w:divBdr>
        </w:div>
        <w:div w:id="1791897321">
          <w:marLeft w:val="0"/>
          <w:marRight w:val="0"/>
          <w:marTop w:val="0"/>
          <w:marBottom w:val="0"/>
          <w:divBdr>
            <w:top w:val="none" w:sz="0" w:space="0" w:color="auto"/>
            <w:left w:val="none" w:sz="0" w:space="0" w:color="auto"/>
            <w:bottom w:val="none" w:sz="0" w:space="0" w:color="auto"/>
            <w:right w:val="none" w:sz="0" w:space="0" w:color="auto"/>
          </w:divBdr>
        </w:div>
        <w:div w:id="748432170">
          <w:marLeft w:val="0"/>
          <w:marRight w:val="0"/>
          <w:marTop w:val="0"/>
          <w:marBottom w:val="0"/>
          <w:divBdr>
            <w:top w:val="none" w:sz="0" w:space="0" w:color="auto"/>
            <w:left w:val="none" w:sz="0" w:space="0" w:color="auto"/>
            <w:bottom w:val="none" w:sz="0" w:space="0" w:color="auto"/>
            <w:right w:val="none" w:sz="0" w:space="0" w:color="auto"/>
          </w:divBdr>
        </w:div>
        <w:div w:id="1974141330">
          <w:marLeft w:val="0"/>
          <w:marRight w:val="0"/>
          <w:marTop w:val="0"/>
          <w:marBottom w:val="0"/>
          <w:divBdr>
            <w:top w:val="none" w:sz="0" w:space="0" w:color="auto"/>
            <w:left w:val="none" w:sz="0" w:space="0" w:color="auto"/>
            <w:bottom w:val="none" w:sz="0" w:space="0" w:color="auto"/>
            <w:right w:val="none" w:sz="0" w:space="0" w:color="auto"/>
          </w:divBdr>
        </w:div>
        <w:div w:id="1253856148">
          <w:marLeft w:val="0"/>
          <w:marRight w:val="0"/>
          <w:marTop w:val="0"/>
          <w:marBottom w:val="0"/>
          <w:divBdr>
            <w:top w:val="none" w:sz="0" w:space="0" w:color="auto"/>
            <w:left w:val="none" w:sz="0" w:space="0" w:color="auto"/>
            <w:bottom w:val="none" w:sz="0" w:space="0" w:color="auto"/>
            <w:right w:val="none" w:sz="0" w:space="0" w:color="auto"/>
          </w:divBdr>
        </w:div>
        <w:div w:id="1712262741">
          <w:marLeft w:val="0"/>
          <w:marRight w:val="0"/>
          <w:marTop w:val="0"/>
          <w:marBottom w:val="0"/>
          <w:divBdr>
            <w:top w:val="none" w:sz="0" w:space="0" w:color="auto"/>
            <w:left w:val="none" w:sz="0" w:space="0" w:color="auto"/>
            <w:bottom w:val="none" w:sz="0" w:space="0" w:color="auto"/>
            <w:right w:val="none" w:sz="0" w:space="0" w:color="auto"/>
          </w:divBdr>
        </w:div>
        <w:div w:id="1890678454">
          <w:marLeft w:val="0"/>
          <w:marRight w:val="0"/>
          <w:marTop w:val="0"/>
          <w:marBottom w:val="0"/>
          <w:divBdr>
            <w:top w:val="none" w:sz="0" w:space="0" w:color="auto"/>
            <w:left w:val="none" w:sz="0" w:space="0" w:color="auto"/>
            <w:bottom w:val="none" w:sz="0" w:space="0" w:color="auto"/>
            <w:right w:val="none" w:sz="0" w:space="0" w:color="auto"/>
          </w:divBdr>
        </w:div>
        <w:div w:id="1078014313">
          <w:marLeft w:val="0"/>
          <w:marRight w:val="0"/>
          <w:marTop w:val="0"/>
          <w:marBottom w:val="0"/>
          <w:divBdr>
            <w:top w:val="none" w:sz="0" w:space="0" w:color="auto"/>
            <w:left w:val="none" w:sz="0" w:space="0" w:color="auto"/>
            <w:bottom w:val="none" w:sz="0" w:space="0" w:color="auto"/>
            <w:right w:val="none" w:sz="0" w:space="0" w:color="auto"/>
          </w:divBdr>
        </w:div>
        <w:div w:id="396899874">
          <w:marLeft w:val="0"/>
          <w:marRight w:val="0"/>
          <w:marTop w:val="0"/>
          <w:marBottom w:val="0"/>
          <w:divBdr>
            <w:top w:val="none" w:sz="0" w:space="0" w:color="auto"/>
            <w:left w:val="none" w:sz="0" w:space="0" w:color="auto"/>
            <w:bottom w:val="none" w:sz="0" w:space="0" w:color="auto"/>
            <w:right w:val="none" w:sz="0" w:space="0" w:color="auto"/>
          </w:divBdr>
        </w:div>
        <w:div w:id="1575243031">
          <w:marLeft w:val="0"/>
          <w:marRight w:val="0"/>
          <w:marTop w:val="0"/>
          <w:marBottom w:val="0"/>
          <w:divBdr>
            <w:top w:val="none" w:sz="0" w:space="0" w:color="auto"/>
            <w:left w:val="none" w:sz="0" w:space="0" w:color="auto"/>
            <w:bottom w:val="none" w:sz="0" w:space="0" w:color="auto"/>
            <w:right w:val="none" w:sz="0" w:space="0" w:color="auto"/>
          </w:divBdr>
        </w:div>
        <w:div w:id="2050251976">
          <w:marLeft w:val="0"/>
          <w:marRight w:val="0"/>
          <w:marTop w:val="0"/>
          <w:marBottom w:val="0"/>
          <w:divBdr>
            <w:top w:val="none" w:sz="0" w:space="0" w:color="auto"/>
            <w:left w:val="none" w:sz="0" w:space="0" w:color="auto"/>
            <w:bottom w:val="none" w:sz="0" w:space="0" w:color="auto"/>
            <w:right w:val="none" w:sz="0" w:space="0" w:color="auto"/>
          </w:divBdr>
        </w:div>
        <w:div w:id="374620702">
          <w:marLeft w:val="0"/>
          <w:marRight w:val="0"/>
          <w:marTop w:val="0"/>
          <w:marBottom w:val="0"/>
          <w:divBdr>
            <w:top w:val="none" w:sz="0" w:space="0" w:color="auto"/>
            <w:left w:val="none" w:sz="0" w:space="0" w:color="auto"/>
            <w:bottom w:val="none" w:sz="0" w:space="0" w:color="auto"/>
            <w:right w:val="none" w:sz="0" w:space="0" w:color="auto"/>
          </w:divBdr>
        </w:div>
        <w:div w:id="199166178">
          <w:marLeft w:val="0"/>
          <w:marRight w:val="0"/>
          <w:marTop w:val="0"/>
          <w:marBottom w:val="0"/>
          <w:divBdr>
            <w:top w:val="none" w:sz="0" w:space="0" w:color="auto"/>
            <w:left w:val="none" w:sz="0" w:space="0" w:color="auto"/>
            <w:bottom w:val="none" w:sz="0" w:space="0" w:color="auto"/>
            <w:right w:val="none" w:sz="0" w:space="0" w:color="auto"/>
          </w:divBdr>
        </w:div>
        <w:div w:id="1500735412">
          <w:marLeft w:val="0"/>
          <w:marRight w:val="0"/>
          <w:marTop w:val="0"/>
          <w:marBottom w:val="0"/>
          <w:divBdr>
            <w:top w:val="none" w:sz="0" w:space="0" w:color="auto"/>
            <w:left w:val="none" w:sz="0" w:space="0" w:color="auto"/>
            <w:bottom w:val="none" w:sz="0" w:space="0" w:color="auto"/>
            <w:right w:val="none" w:sz="0" w:space="0" w:color="auto"/>
          </w:divBdr>
        </w:div>
        <w:div w:id="204174962">
          <w:marLeft w:val="0"/>
          <w:marRight w:val="0"/>
          <w:marTop w:val="0"/>
          <w:marBottom w:val="0"/>
          <w:divBdr>
            <w:top w:val="none" w:sz="0" w:space="0" w:color="auto"/>
            <w:left w:val="none" w:sz="0" w:space="0" w:color="auto"/>
            <w:bottom w:val="none" w:sz="0" w:space="0" w:color="auto"/>
            <w:right w:val="none" w:sz="0" w:space="0" w:color="auto"/>
          </w:divBdr>
        </w:div>
      </w:divsChild>
    </w:div>
    <w:div w:id="821309714">
      <w:bodyDiv w:val="1"/>
      <w:marLeft w:val="0"/>
      <w:marRight w:val="0"/>
      <w:marTop w:val="0"/>
      <w:marBottom w:val="0"/>
      <w:divBdr>
        <w:top w:val="none" w:sz="0" w:space="0" w:color="auto"/>
        <w:left w:val="none" w:sz="0" w:space="0" w:color="auto"/>
        <w:bottom w:val="none" w:sz="0" w:space="0" w:color="auto"/>
        <w:right w:val="none" w:sz="0" w:space="0" w:color="auto"/>
      </w:divBdr>
      <w:divsChild>
        <w:div w:id="231357531">
          <w:marLeft w:val="0"/>
          <w:marRight w:val="0"/>
          <w:marTop w:val="0"/>
          <w:marBottom w:val="0"/>
          <w:divBdr>
            <w:top w:val="none" w:sz="0" w:space="0" w:color="auto"/>
            <w:left w:val="none" w:sz="0" w:space="0" w:color="auto"/>
            <w:bottom w:val="none" w:sz="0" w:space="0" w:color="auto"/>
            <w:right w:val="none" w:sz="0" w:space="0" w:color="auto"/>
          </w:divBdr>
        </w:div>
        <w:div w:id="2130078994">
          <w:marLeft w:val="0"/>
          <w:marRight w:val="0"/>
          <w:marTop w:val="0"/>
          <w:marBottom w:val="0"/>
          <w:divBdr>
            <w:top w:val="none" w:sz="0" w:space="0" w:color="auto"/>
            <w:left w:val="none" w:sz="0" w:space="0" w:color="auto"/>
            <w:bottom w:val="none" w:sz="0" w:space="0" w:color="auto"/>
            <w:right w:val="none" w:sz="0" w:space="0" w:color="auto"/>
          </w:divBdr>
        </w:div>
        <w:div w:id="2126265330">
          <w:marLeft w:val="0"/>
          <w:marRight w:val="0"/>
          <w:marTop w:val="0"/>
          <w:marBottom w:val="0"/>
          <w:divBdr>
            <w:top w:val="none" w:sz="0" w:space="0" w:color="auto"/>
            <w:left w:val="none" w:sz="0" w:space="0" w:color="auto"/>
            <w:bottom w:val="none" w:sz="0" w:space="0" w:color="auto"/>
            <w:right w:val="none" w:sz="0" w:space="0" w:color="auto"/>
          </w:divBdr>
        </w:div>
        <w:div w:id="1237008161">
          <w:marLeft w:val="0"/>
          <w:marRight w:val="0"/>
          <w:marTop w:val="0"/>
          <w:marBottom w:val="0"/>
          <w:divBdr>
            <w:top w:val="none" w:sz="0" w:space="0" w:color="auto"/>
            <w:left w:val="none" w:sz="0" w:space="0" w:color="auto"/>
            <w:bottom w:val="none" w:sz="0" w:space="0" w:color="auto"/>
            <w:right w:val="none" w:sz="0" w:space="0" w:color="auto"/>
          </w:divBdr>
        </w:div>
        <w:div w:id="2015107751">
          <w:marLeft w:val="0"/>
          <w:marRight w:val="0"/>
          <w:marTop w:val="0"/>
          <w:marBottom w:val="0"/>
          <w:divBdr>
            <w:top w:val="none" w:sz="0" w:space="0" w:color="auto"/>
            <w:left w:val="none" w:sz="0" w:space="0" w:color="auto"/>
            <w:bottom w:val="none" w:sz="0" w:space="0" w:color="auto"/>
            <w:right w:val="none" w:sz="0" w:space="0" w:color="auto"/>
          </w:divBdr>
        </w:div>
        <w:div w:id="203836405">
          <w:marLeft w:val="0"/>
          <w:marRight w:val="0"/>
          <w:marTop w:val="0"/>
          <w:marBottom w:val="0"/>
          <w:divBdr>
            <w:top w:val="none" w:sz="0" w:space="0" w:color="auto"/>
            <w:left w:val="none" w:sz="0" w:space="0" w:color="auto"/>
            <w:bottom w:val="none" w:sz="0" w:space="0" w:color="auto"/>
            <w:right w:val="none" w:sz="0" w:space="0" w:color="auto"/>
          </w:divBdr>
        </w:div>
        <w:div w:id="294215685">
          <w:marLeft w:val="0"/>
          <w:marRight w:val="0"/>
          <w:marTop w:val="0"/>
          <w:marBottom w:val="0"/>
          <w:divBdr>
            <w:top w:val="none" w:sz="0" w:space="0" w:color="auto"/>
            <w:left w:val="none" w:sz="0" w:space="0" w:color="auto"/>
            <w:bottom w:val="none" w:sz="0" w:space="0" w:color="auto"/>
            <w:right w:val="none" w:sz="0" w:space="0" w:color="auto"/>
          </w:divBdr>
        </w:div>
        <w:div w:id="1204245341">
          <w:marLeft w:val="0"/>
          <w:marRight w:val="0"/>
          <w:marTop w:val="0"/>
          <w:marBottom w:val="0"/>
          <w:divBdr>
            <w:top w:val="none" w:sz="0" w:space="0" w:color="auto"/>
            <w:left w:val="none" w:sz="0" w:space="0" w:color="auto"/>
            <w:bottom w:val="none" w:sz="0" w:space="0" w:color="auto"/>
            <w:right w:val="none" w:sz="0" w:space="0" w:color="auto"/>
          </w:divBdr>
        </w:div>
        <w:div w:id="1146704700">
          <w:marLeft w:val="0"/>
          <w:marRight w:val="0"/>
          <w:marTop w:val="0"/>
          <w:marBottom w:val="0"/>
          <w:divBdr>
            <w:top w:val="none" w:sz="0" w:space="0" w:color="auto"/>
            <w:left w:val="none" w:sz="0" w:space="0" w:color="auto"/>
            <w:bottom w:val="none" w:sz="0" w:space="0" w:color="auto"/>
            <w:right w:val="none" w:sz="0" w:space="0" w:color="auto"/>
          </w:divBdr>
        </w:div>
        <w:div w:id="1269433019">
          <w:marLeft w:val="0"/>
          <w:marRight w:val="0"/>
          <w:marTop w:val="0"/>
          <w:marBottom w:val="0"/>
          <w:divBdr>
            <w:top w:val="none" w:sz="0" w:space="0" w:color="auto"/>
            <w:left w:val="none" w:sz="0" w:space="0" w:color="auto"/>
            <w:bottom w:val="none" w:sz="0" w:space="0" w:color="auto"/>
            <w:right w:val="none" w:sz="0" w:space="0" w:color="auto"/>
          </w:divBdr>
        </w:div>
        <w:div w:id="1118447808">
          <w:marLeft w:val="0"/>
          <w:marRight w:val="0"/>
          <w:marTop w:val="0"/>
          <w:marBottom w:val="0"/>
          <w:divBdr>
            <w:top w:val="none" w:sz="0" w:space="0" w:color="auto"/>
            <w:left w:val="none" w:sz="0" w:space="0" w:color="auto"/>
            <w:bottom w:val="none" w:sz="0" w:space="0" w:color="auto"/>
            <w:right w:val="none" w:sz="0" w:space="0" w:color="auto"/>
          </w:divBdr>
        </w:div>
        <w:div w:id="1914314060">
          <w:marLeft w:val="0"/>
          <w:marRight w:val="0"/>
          <w:marTop w:val="0"/>
          <w:marBottom w:val="0"/>
          <w:divBdr>
            <w:top w:val="none" w:sz="0" w:space="0" w:color="auto"/>
            <w:left w:val="none" w:sz="0" w:space="0" w:color="auto"/>
            <w:bottom w:val="none" w:sz="0" w:space="0" w:color="auto"/>
            <w:right w:val="none" w:sz="0" w:space="0" w:color="auto"/>
          </w:divBdr>
        </w:div>
        <w:div w:id="36782482">
          <w:marLeft w:val="0"/>
          <w:marRight w:val="0"/>
          <w:marTop w:val="0"/>
          <w:marBottom w:val="0"/>
          <w:divBdr>
            <w:top w:val="none" w:sz="0" w:space="0" w:color="auto"/>
            <w:left w:val="none" w:sz="0" w:space="0" w:color="auto"/>
            <w:bottom w:val="none" w:sz="0" w:space="0" w:color="auto"/>
            <w:right w:val="none" w:sz="0" w:space="0" w:color="auto"/>
          </w:divBdr>
        </w:div>
        <w:div w:id="307784833">
          <w:marLeft w:val="0"/>
          <w:marRight w:val="0"/>
          <w:marTop w:val="0"/>
          <w:marBottom w:val="0"/>
          <w:divBdr>
            <w:top w:val="none" w:sz="0" w:space="0" w:color="auto"/>
            <w:left w:val="none" w:sz="0" w:space="0" w:color="auto"/>
            <w:bottom w:val="none" w:sz="0" w:space="0" w:color="auto"/>
            <w:right w:val="none" w:sz="0" w:space="0" w:color="auto"/>
          </w:divBdr>
        </w:div>
        <w:div w:id="698164506">
          <w:marLeft w:val="0"/>
          <w:marRight w:val="0"/>
          <w:marTop w:val="0"/>
          <w:marBottom w:val="0"/>
          <w:divBdr>
            <w:top w:val="none" w:sz="0" w:space="0" w:color="auto"/>
            <w:left w:val="none" w:sz="0" w:space="0" w:color="auto"/>
            <w:bottom w:val="none" w:sz="0" w:space="0" w:color="auto"/>
            <w:right w:val="none" w:sz="0" w:space="0" w:color="auto"/>
          </w:divBdr>
        </w:div>
        <w:div w:id="2064132231">
          <w:marLeft w:val="0"/>
          <w:marRight w:val="0"/>
          <w:marTop w:val="0"/>
          <w:marBottom w:val="0"/>
          <w:divBdr>
            <w:top w:val="none" w:sz="0" w:space="0" w:color="auto"/>
            <w:left w:val="none" w:sz="0" w:space="0" w:color="auto"/>
            <w:bottom w:val="none" w:sz="0" w:space="0" w:color="auto"/>
            <w:right w:val="none" w:sz="0" w:space="0" w:color="auto"/>
          </w:divBdr>
        </w:div>
        <w:div w:id="1336029730">
          <w:marLeft w:val="0"/>
          <w:marRight w:val="0"/>
          <w:marTop w:val="0"/>
          <w:marBottom w:val="0"/>
          <w:divBdr>
            <w:top w:val="none" w:sz="0" w:space="0" w:color="auto"/>
            <w:left w:val="none" w:sz="0" w:space="0" w:color="auto"/>
            <w:bottom w:val="none" w:sz="0" w:space="0" w:color="auto"/>
            <w:right w:val="none" w:sz="0" w:space="0" w:color="auto"/>
          </w:divBdr>
        </w:div>
        <w:div w:id="1362628459">
          <w:marLeft w:val="0"/>
          <w:marRight w:val="0"/>
          <w:marTop w:val="0"/>
          <w:marBottom w:val="0"/>
          <w:divBdr>
            <w:top w:val="none" w:sz="0" w:space="0" w:color="auto"/>
            <w:left w:val="none" w:sz="0" w:space="0" w:color="auto"/>
            <w:bottom w:val="none" w:sz="0" w:space="0" w:color="auto"/>
            <w:right w:val="none" w:sz="0" w:space="0" w:color="auto"/>
          </w:divBdr>
        </w:div>
        <w:div w:id="330837047">
          <w:marLeft w:val="0"/>
          <w:marRight w:val="0"/>
          <w:marTop w:val="0"/>
          <w:marBottom w:val="0"/>
          <w:divBdr>
            <w:top w:val="none" w:sz="0" w:space="0" w:color="auto"/>
            <w:left w:val="none" w:sz="0" w:space="0" w:color="auto"/>
            <w:bottom w:val="none" w:sz="0" w:space="0" w:color="auto"/>
            <w:right w:val="none" w:sz="0" w:space="0" w:color="auto"/>
          </w:divBdr>
        </w:div>
        <w:div w:id="1510097637">
          <w:marLeft w:val="0"/>
          <w:marRight w:val="0"/>
          <w:marTop w:val="0"/>
          <w:marBottom w:val="0"/>
          <w:divBdr>
            <w:top w:val="none" w:sz="0" w:space="0" w:color="auto"/>
            <w:left w:val="none" w:sz="0" w:space="0" w:color="auto"/>
            <w:bottom w:val="none" w:sz="0" w:space="0" w:color="auto"/>
            <w:right w:val="none" w:sz="0" w:space="0" w:color="auto"/>
          </w:divBdr>
        </w:div>
        <w:div w:id="1615483478">
          <w:marLeft w:val="0"/>
          <w:marRight w:val="0"/>
          <w:marTop w:val="0"/>
          <w:marBottom w:val="0"/>
          <w:divBdr>
            <w:top w:val="none" w:sz="0" w:space="0" w:color="auto"/>
            <w:left w:val="none" w:sz="0" w:space="0" w:color="auto"/>
            <w:bottom w:val="none" w:sz="0" w:space="0" w:color="auto"/>
            <w:right w:val="none" w:sz="0" w:space="0" w:color="auto"/>
          </w:divBdr>
        </w:div>
        <w:div w:id="1137064212">
          <w:marLeft w:val="0"/>
          <w:marRight w:val="0"/>
          <w:marTop w:val="0"/>
          <w:marBottom w:val="0"/>
          <w:divBdr>
            <w:top w:val="none" w:sz="0" w:space="0" w:color="auto"/>
            <w:left w:val="none" w:sz="0" w:space="0" w:color="auto"/>
            <w:bottom w:val="none" w:sz="0" w:space="0" w:color="auto"/>
            <w:right w:val="none" w:sz="0" w:space="0" w:color="auto"/>
          </w:divBdr>
        </w:div>
        <w:div w:id="1247224511">
          <w:marLeft w:val="0"/>
          <w:marRight w:val="0"/>
          <w:marTop w:val="0"/>
          <w:marBottom w:val="0"/>
          <w:divBdr>
            <w:top w:val="none" w:sz="0" w:space="0" w:color="auto"/>
            <w:left w:val="none" w:sz="0" w:space="0" w:color="auto"/>
            <w:bottom w:val="none" w:sz="0" w:space="0" w:color="auto"/>
            <w:right w:val="none" w:sz="0" w:space="0" w:color="auto"/>
          </w:divBdr>
        </w:div>
        <w:div w:id="32121724">
          <w:marLeft w:val="0"/>
          <w:marRight w:val="0"/>
          <w:marTop w:val="0"/>
          <w:marBottom w:val="0"/>
          <w:divBdr>
            <w:top w:val="none" w:sz="0" w:space="0" w:color="auto"/>
            <w:left w:val="none" w:sz="0" w:space="0" w:color="auto"/>
            <w:bottom w:val="none" w:sz="0" w:space="0" w:color="auto"/>
            <w:right w:val="none" w:sz="0" w:space="0" w:color="auto"/>
          </w:divBdr>
        </w:div>
        <w:div w:id="1789935331">
          <w:marLeft w:val="0"/>
          <w:marRight w:val="0"/>
          <w:marTop w:val="0"/>
          <w:marBottom w:val="0"/>
          <w:divBdr>
            <w:top w:val="none" w:sz="0" w:space="0" w:color="auto"/>
            <w:left w:val="none" w:sz="0" w:space="0" w:color="auto"/>
            <w:bottom w:val="none" w:sz="0" w:space="0" w:color="auto"/>
            <w:right w:val="none" w:sz="0" w:space="0" w:color="auto"/>
          </w:divBdr>
        </w:div>
      </w:divsChild>
    </w:div>
    <w:div w:id="1196622552">
      <w:bodyDiv w:val="1"/>
      <w:marLeft w:val="0"/>
      <w:marRight w:val="0"/>
      <w:marTop w:val="0"/>
      <w:marBottom w:val="0"/>
      <w:divBdr>
        <w:top w:val="none" w:sz="0" w:space="0" w:color="auto"/>
        <w:left w:val="none" w:sz="0" w:space="0" w:color="auto"/>
        <w:bottom w:val="none" w:sz="0" w:space="0" w:color="auto"/>
        <w:right w:val="none" w:sz="0" w:space="0" w:color="auto"/>
      </w:divBdr>
    </w:div>
    <w:div w:id="1430929134">
      <w:bodyDiv w:val="1"/>
      <w:marLeft w:val="0"/>
      <w:marRight w:val="0"/>
      <w:marTop w:val="0"/>
      <w:marBottom w:val="0"/>
      <w:divBdr>
        <w:top w:val="none" w:sz="0" w:space="0" w:color="auto"/>
        <w:left w:val="none" w:sz="0" w:space="0" w:color="auto"/>
        <w:bottom w:val="none" w:sz="0" w:space="0" w:color="auto"/>
        <w:right w:val="none" w:sz="0" w:space="0" w:color="auto"/>
      </w:divBdr>
    </w:div>
    <w:div w:id="1481388344">
      <w:bodyDiv w:val="1"/>
      <w:marLeft w:val="0"/>
      <w:marRight w:val="0"/>
      <w:marTop w:val="0"/>
      <w:marBottom w:val="0"/>
      <w:divBdr>
        <w:top w:val="none" w:sz="0" w:space="0" w:color="auto"/>
        <w:left w:val="none" w:sz="0" w:space="0" w:color="auto"/>
        <w:bottom w:val="none" w:sz="0" w:space="0" w:color="auto"/>
        <w:right w:val="none" w:sz="0" w:space="0" w:color="auto"/>
      </w:divBdr>
    </w:div>
    <w:div w:id="2001885825">
      <w:bodyDiv w:val="1"/>
      <w:marLeft w:val="0"/>
      <w:marRight w:val="0"/>
      <w:marTop w:val="0"/>
      <w:marBottom w:val="0"/>
      <w:divBdr>
        <w:top w:val="none" w:sz="0" w:space="0" w:color="auto"/>
        <w:left w:val="none" w:sz="0" w:space="0" w:color="auto"/>
        <w:bottom w:val="none" w:sz="0" w:space="0" w:color="auto"/>
        <w:right w:val="none" w:sz="0" w:space="0" w:color="auto"/>
      </w:divBdr>
    </w:div>
    <w:div w:id="2076118702">
      <w:bodyDiv w:val="1"/>
      <w:marLeft w:val="0"/>
      <w:marRight w:val="0"/>
      <w:marTop w:val="0"/>
      <w:marBottom w:val="0"/>
      <w:divBdr>
        <w:top w:val="none" w:sz="0" w:space="0" w:color="auto"/>
        <w:left w:val="none" w:sz="0" w:space="0" w:color="auto"/>
        <w:bottom w:val="none" w:sz="0" w:space="0" w:color="auto"/>
        <w:right w:val="none" w:sz="0" w:space="0" w:color="auto"/>
      </w:divBdr>
    </w:div>
    <w:div w:id="21399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staricaporsiempre.org/wp-content/uploads/guia-planes-especificos-de-manejo-recursos-naturales-areas-silvestres-protegidas.pdf" TargetMode="External"/><Relationship Id="rId12" Type="http://schemas.openxmlformats.org/officeDocument/2006/relationships/hyperlink" Target="https://www.youtube.com/watch?v=PaGvhSwgaC4&amp;t=458s" TargetMode="External"/><Relationship Id="rId13" Type="http://schemas.openxmlformats.org/officeDocument/2006/relationships/hyperlink" Target="http://www.pgrweb.go.cr"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igedeca@gmail.com" TargetMode="External"/><Relationship Id="rId9" Type="http://schemas.openxmlformats.org/officeDocument/2006/relationships/hyperlink" Target="http://www.docencia.una.ac.cr/aulas-virtuales" TargetMode="External"/><Relationship Id="rId10" Type="http://schemas.openxmlformats.org/officeDocument/2006/relationships/hyperlink" Target="https://www.youtube.com/watch?v=F8B7t2YjW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0742-FEF4-3647-BC55-2DE8134B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3774</Words>
  <Characters>21513</Characters>
  <Application>Microsoft Macintosh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programa gestión ambiental</vt:lpstr>
    </vt:vector>
  </TitlesOfParts>
  <Company>JCS</Company>
  <LinksUpToDate>false</LinksUpToDate>
  <CharactersWithSpaces>25237</CharactersWithSpaces>
  <SharedDoc>false</SharedDoc>
  <HLinks>
    <vt:vector size="12" baseType="variant">
      <vt:variant>
        <vt:i4>6488121</vt:i4>
      </vt:variant>
      <vt:variant>
        <vt:i4>3</vt:i4>
      </vt:variant>
      <vt:variant>
        <vt:i4>0</vt:i4>
      </vt:variant>
      <vt:variant>
        <vt:i4>5</vt:i4>
      </vt:variant>
      <vt:variant>
        <vt:lpwstr>http://www.edeca.una.ac.cr/</vt:lpwstr>
      </vt:variant>
      <vt:variant>
        <vt:lpwstr/>
      </vt:variant>
      <vt:variant>
        <vt:i4>7602251</vt:i4>
      </vt:variant>
      <vt:variant>
        <vt:i4>0</vt:i4>
      </vt:variant>
      <vt:variant>
        <vt:i4>0</vt:i4>
      </vt:variant>
      <vt:variant>
        <vt:i4>5</vt:i4>
      </vt:variant>
      <vt:variant>
        <vt:lpwstr>mailto:sigedeca@gmail.com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gestión ambiental</dc:title>
  <dc:creator>Jose Castro Solís</dc:creator>
  <cp:lastModifiedBy>Microsoft Office User</cp:lastModifiedBy>
  <cp:revision>26</cp:revision>
  <cp:lastPrinted>2018-04-12T19:58:00Z</cp:lastPrinted>
  <dcterms:created xsi:type="dcterms:W3CDTF">2018-04-12T19:58:00Z</dcterms:created>
  <dcterms:modified xsi:type="dcterms:W3CDTF">2019-01-18T20:16:00Z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